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18B1415" w14:textId="77777777" w:rsidR="002600CA" w:rsidRDefault="002600CA" w:rsidP="002600CA">
      <w:pPr>
        <w:rPr>
          <w:rFonts w:asciiTheme="minorHAnsi" w:hAnsiTheme="minorHAnsi"/>
          <w:sz w:val="22"/>
          <w:szCs w:val="22"/>
        </w:rPr>
      </w:pPr>
      <w:r w:rsidRPr="001E350D">
        <w:rPr>
          <w:rFonts w:asciiTheme="minorHAnsi" w:hAnsiTheme="minorHAnsi"/>
          <w:b/>
          <w:sz w:val="22"/>
          <w:szCs w:val="22"/>
        </w:rPr>
        <w:t>PROGRAM</w:t>
      </w:r>
      <w:r w:rsidRPr="001E350D">
        <w:rPr>
          <w:rFonts w:asciiTheme="minorHAnsi" w:hAnsiTheme="minorHAnsi"/>
          <w:sz w:val="22"/>
          <w:szCs w:val="22"/>
        </w:rPr>
        <w:t>:</w:t>
      </w:r>
    </w:p>
    <w:p w14:paraId="467C4432" w14:textId="2364738A" w:rsidR="0035336D" w:rsidRPr="00B14EEE" w:rsidRDefault="0035336D" w:rsidP="00B14EEE">
      <w:pPr>
        <w:pStyle w:val="Odstavecseseznamem"/>
        <w:numPr>
          <w:ilvl w:val="3"/>
          <w:numId w:val="37"/>
        </w:numPr>
        <w:ind w:left="709"/>
        <w:rPr>
          <w:rFonts w:asciiTheme="minorHAnsi" w:hAnsiTheme="minorHAnsi"/>
        </w:rPr>
      </w:pPr>
      <w:r w:rsidRPr="00B14EEE">
        <w:rPr>
          <w:rFonts w:asciiTheme="minorHAnsi" w:hAnsiTheme="minorHAnsi"/>
        </w:rPr>
        <w:t xml:space="preserve">Úvod, co nového </w:t>
      </w:r>
      <w:r w:rsidR="002D085F">
        <w:rPr>
          <w:rFonts w:asciiTheme="minorHAnsi" w:hAnsiTheme="minorHAnsi"/>
        </w:rPr>
        <w:t>v tématech (dle minulého zápisu)</w:t>
      </w:r>
    </w:p>
    <w:p w14:paraId="285108C8" w14:textId="6685E1B4" w:rsidR="0035336D" w:rsidRPr="00B14EEE" w:rsidRDefault="00B14EEE" w:rsidP="00B14EEE">
      <w:pPr>
        <w:pStyle w:val="Odstavecseseznamem"/>
        <w:numPr>
          <w:ilvl w:val="0"/>
          <w:numId w:val="37"/>
        </w:numPr>
        <w:rPr>
          <w:rFonts w:asciiTheme="minorHAnsi" w:hAnsiTheme="minorHAnsi"/>
        </w:rPr>
      </w:pPr>
      <w:r>
        <w:rPr>
          <w:rFonts w:asciiTheme="minorHAnsi" w:hAnsiTheme="minorHAnsi"/>
        </w:rPr>
        <w:t>W</w:t>
      </w:r>
      <w:r w:rsidR="0035336D" w:rsidRPr="00B14EEE">
        <w:rPr>
          <w:rFonts w:asciiTheme="minorHAnsi" w:hAnsiTheme="minorHAnsi"/>
        </w:rPr>
        <w:t>ebové stránky, sociální sítě</w:t>
      </w:r>
    </w:p>
    <w:p w14:paraId="47CAB999" w14:textId="1BD142CB" w:rsidR="0035336D" w:rsidRPr="00B14EEE" w:rsidRDefault="00B14EEE" w:rsidP="00B14EEE">
      <w:pPr>
        <w:pStyle w:val="Odstavecseseznamem"/>
        <w:numPr>
          <w:ilvl w:val="0"/>
          <w:numId w:val="37"/>
        </w:numPr>
        <w:rPr>
          <w:rFonts w:asciiTheme="minorHAnsi" w:hAnsiTheme="minorHAnsi"/>
        </w:rPr>
      </w:pPr>
      <w:r>
        <w:rPr>
          <w:rFonts w:asciiTheme="minorHAnsi" w:hAnsiTheme="minorHAnsi"/>
        </w:rPr>
        <w:t>S</w:t>
      </w:r>
      <w:r w:rsidR="0035336D" w:rsidRPr="00B14EEE">
        <w:rPr>
          <w:rFonts w:asciiTheme="minorHAnsi" w:hAnsiTheme="minorHAnsi"/>
        </w:rPr>
        <w:t>polečná propagace, logo města, plakátovací plochy</w:t>
      </w:r>
    </w:p>
    <w:p w14:paraId="473EED5C" w14:textId="72A2B9E9" w:rsidR="0035336D" w:rsidRPr="00B14EEE" w:rsidRDefault="00B14EEE" w:rsidP="00B14EEE">
      <w:pPr>
        <w:pStyle w:val="Odstavecseseznamem"/>
        <w:numPr>
          <w:ilvl w:val="0"/>
          <w:numId w:val="37"/>
        </w:numPr>
        <w:rPr>
          <w:rFonts w:asciiTheme="minorHAnsi" w:hAnsiTheme="minorHAnsi"/>
        </w:rPr>
      </w:pPr>
      <w:r>
        <w:rPr>
          <w:rFonts w:asciiTheme="minorHAnsi" w:hAnsiTheme="minorHAnsi"/>
        </w:rPr>
        <w:t>K</w:t>
      </w:r>
      <w:r w:rsidR="0035336D" w:rsidRPr="00B14EEE">
        <w:rPr>
          <w:rFonts w:asciiTheme="minorHAnsi" w:hAnsiTheme="minorHAnsi"/>
        </w:rPr>
        <w:t>alendář akcí</w:t>
      </w:r>
    </w:p>
    <w:p w14:paraId="5424C6E6" w14:textId="441C9468" w:rsidR="0035336D" w:rsidRPr="00B14EEE" w:rsidRDefault="00B14EEE" w:rsidP="00B14EEE">
      <w:pPr>
        <w:pStyle w:val="Odstavecseseznamem"/>
        <w:numPr>
          <w:ilvl w:val="0"/>
          <w:numId w:val="37"/>
        </w:numPr>
        <w:rPr>
          <w:rFonts w:asciiTheme="minorHAnsi" w:hAnsiTheme="minorHAnsi"/>
        </w:rPr>
      </w:pPr>
      <w:r>
        <w:rPr>
          <w:rFonts w:asciiTheme="minorHAnsi" w:hAnsiTheme="minorHAnsi"/>
        </w:rPr>
        <w:t>K</w:t>
      </w:r>
      <w:r w:rsidR="0035336D" w:rsidRPr="00B14EEE">
        <w:rPr>
          <w:rFonts w:asciiTheme="minorHAnsi" w:hAnsiTheme="minorHAnsi"/>
        </w:rPr>
        <w:t>ulturní komise</w:t>
      </w:r>
    </w:p>
    <w:p w14:paraId="42E38E81" w14:textId="77777777" w:rsidR="002D085F" w:rsidRDefault="00B14EEE" w:rsidP="002D085F">
      <w:pPr>
        <w:pStyle w:val="Odstavecseseznamem"/>
        <w:numPr>
          <w:ilvl w:val="0"/>
          <w:numId w:val="37"/>
        </w:numPr>
        <w:rPr>
          <w:rFonts w:asciiTheme="minorHAnsi" w:hAnsiTheme="minorHAnsi"/>
        </w:rPr>
      </w:pPr>
      <w:r>
        <w:rPr>
          <w:rFonts w:asciiTheme="minorHAnsi" w:hAnsiTheme="minorHAnsi"/>
        </w:rPr>
        <w:t>P</w:t>
      </w:r>
      <w:r w:rsidR="0035336D" w:rsidRPr="00B14EEE">
        <w:rPr>
          <w:rFonts w:asciiTheme="minorHAnsi" w:hAnsiTheme="minorHAnsi"/>
        </w:rPr>
        <w:t>ropagace projektů – např. stezky kolem řeky</w:t>
      </w:r>
    </w:p>
    <w:p w14:paraId="62424CCA" w14:textId="2EDECEBE" w:rsidR="00CF0335" w:rsidRPr="002D085F" w:rsidRDefault="006D2668" w:rsidP="002D085F">
      <w:pPr>
        <w:pStyle w:val="Odstavecseseznamem"/>
        <w:numPr>
          <w:ilvl w:val="0"/>
          <w:numId w:val="37"/>
        </w:numPr>
        <w:rPr>
          <w:rFonts w:asciiTheme="minorHAnsi" w:hAnsiTheme="minorHAnsi"/>
        </w:rPr>
      </w:pPr>
      <w:r w:rsidRPr="002D085F">
        <w:rPr>
          <w:rFonts w:asciiTheme="minorHAnsi" w:hAnsiTheme="minorHAnsi"/>
        </w:rPr>
        <w:t>Závěr, shrnutí</w:t>
      </w:r>
    </w:p>
    <w:p w14:paraId="2425E6A6" w14:textId="77777777" w:rsidR="006D2668" w:rsidRPr="0035336D" w:rsidRDefault="006D2668" w:rsidP="0035336D">
      <w:pPr>
        <w:rPr>
          <w:rFonts w:asciiTheme="minorHAnsi" w:hAnsiTheme="minorHAnsi"/>
          <w:b/>
        </w:rPr>
      </w:pPr>
    </w:p>
    <w:p w14:paraId="19AF7F5D" w14:textId="579D7E75" w:rsidR="001F5942" w:rsidRPr="001E350D" w:rsidRDefault="001F5942" w:rsidP="00911BC9">
      <w:pPr>
        <w:pStyle w:val="Odstavecseseznamem"/>
        <w:rPr>
          <w:rFonts w:asciiTheme="minorHAnsi" w:hAnsiTheme="minorHAnsi"/>
          <w:b/>
        </w:rPr>
      </w:pPr>
      <w:r w:rsidRPr="001E350D">
        <w:rPr>
          <w:rFonts w:asciiTheme="minorHAnsi" w:hAnsiTheme="minorHAnsi"/>
          <w:b/>
        </w:rPr>
        <w:t>Účast dle prezenční listiny</w:t>
      </w:r>
    </w:p>
    <w:p w14:paraId="7CB5C55C" w14:textId="77777777" w:rsidR="001F5942" w:rsidRPr="001E350D" w:rsidRDefault="001F5942" w:rsidP="001F5942">
      <w:pPr>
        <w:rPr>
          <w:rFonts w:asciiTheme="minorHAnsi" w:hAnsiTheme="minorHAnsi"/>
          <w:sz w:val="22"/>
          <w:szCs w:val="22"/>
        </w:rPr>
      </w:pPr>
    </w:p>
    <w:p w14:paraId="29AA4C02" w14:textId="77777777" w:rsidR="00046CAF" w:rsidRPr="001E350D" w:rsidRDefault="001F5942" w:rsidP="00711B3F">
      <w:pPr>
        <w:pStyle w:val="Odstavecseseznamem"/>
        <w:numPr>
          <w:ilvl w:val="0"/>
          <w:numId w:val="17"/>
        </w:numPr>
        <w:contextualSpacing/>
        <w:rPr>
          <w:rFonts w:asciiTheme="minorHAnsi" w:hAnsiTheme="minorHAnsi"/>
        </w:rPr>
      </w:pPr>
      <w:r w:rsidRPr="001E350D">
        <w:rPr>
          <w:rFonts w:asciiTheme="minorHAnsi" w:hAnsiTheme="minorHAnsi"/>
          <w:b/>
        </w:rPr>
        <w:t>Úvod</w:t>
      </w:r>
      <w:r w:rsidR="002600CA" w:rsidRPr="001E350D">
        <w:rPr>
          <w:rFonts w:asciiTheme="minorHAnsi" w:hAnsiTheme="minorHAnsi"/>
          <w:b/>
        </w:rPr>
        <w:t xml:space="preserve">, zahájení </w:t>
      </w:r>
    </w:p>
    <w:p w14:paraId="039CB7F2" w14:textId="2A846B01" w:rsidR="001F5942" w:rsidRDefault="00BD661C" w:rsidP="00046CAF">
      <w:pPr>
        <w:pStyle w:val="Odstavecseseznamem"/>
        <w:contextualSpacing/>
        <w:rPr>
          <w:rFonts w:asciiTheme="minorHAnsi" w:hAnsiTheme="minorHAnsi"/>
        </w:rPr>
      </w:pPr>
      <w:r>
        <w:rPr>
          <w:rFonts w:asciiTheme="minorHAnsi" w:hAnsiTheme="minorHAnsi"/>
        </w:rPr>
        <w:t xml:space="preserve">Martina Höhnová, </w:t>
      </w:r>
      <w:r w:rsidR="00046CAF" w:rsidRPr="001E350D">
        <w:rPr>
          <w:rFonts w:asciiTheme="minorHAnsi" w:hAnsiTheme="minorHAnsi"/>
        </w:rPr>
        <w:t>Bohuslava</w:t>
      </w:r>
      <w:r w:rsidR="00B14EEE">
        <w:rPr>
          <w:rFonts w:asciiTheme="minorHAnsi" w:hAnsiTheme="minorHAnsi"/>
        </w:rPr>
        <w:t xml:space="preserve"> Zemanová</w:t>
      </w:r>
    </w:p>
    <w:p w14:paraId="4B69EF6B" w14:textId="4F96B66D" w:rsidR="008D75FC" w:rsidRDefault="00B14EEE" w:rsidP="00380754">
      <w:pPr>
        <w:pStyle w:val="Odstavecseseznamem"/>
        <w:contextualSpacing/>
        <w:rPr>
          <w:rFonts w:asciiTheme="minorHAnsi" w:hAnsiTheme="minorHAnsi"/>
        </w:rPr>
      </w:pPr>
      <w:r w:rsidRPr="00B14EEE">
        <w:rPr>
          <w:rFonts w:asciiTheme="minorHAnsi" w:hAnsiTheme="minorHAnsi"/>
        </w:rPr>
        <w:t>Úvod, co nového v</w:t>
      </w:r>
      <w:r w:rsidR="00380754">
        <w:rPr>
          <w:rFonts w:asciiTheme="minorHAnsi" w:hAnsiTheme="minorHAnsi"/>
        </w:rPr>
        <w:t> </w:t>
      </w:r>
      <w:r w:rsidRPr="00B14EEE">
        <w:rPr>
          <w:rFonts w:asciiTheme="minorHAnsi" w:hAnsiTheme="minorHAnsi"/>
        </w:rPr>
        <w:t>tématech</w:t>
      </w:r>
    </w:p>
    <w:p w14:paraId="16653228" w14:textId="77777777" w:rsidR="00380754" w:rsidRPr="00380754" w:rsidRDefault="00380754" w:rsidP="00380754">
      <w:pPr>
        <w:pStyle w:val="Odstavecseseznamem"/>
        <w:contextualSpacing/>
        <w:rPr>
          <w:rFonts w:asciiTheme="minorHAnsi" w:hAnsiTheme="minorHAnsi"/>
        </w:rPr>
      </w:pPr>
    </w:p>
    <w:p w14:paraId="25FA34AD" w14:textId="64406F41" w:rsidR="00D86912" w:rsidRPr="000D69BC" w:rsidRDefault="00380754" w:rsidP="00380754">
      <w:pPr>
        <w:pStyle w:val="Odstavecseseznamem"/>
        <w:numPr>
          <w:ilvl w:val="0"/>
          <w:numId w:val="17"/>
        </w:numPr>
        <w:rPr>
          <w:rFonts w:asciiTheme="minorHAnsi" w:hAnsiTheme="minorHAnsi"/>
          <w:b/>
        </w:rPr>
      </w:pPr>
      <w:r w:rsidRPr="000D69BC">
        <w:rPr>
          <w:rFonts w:asciiTheme="minorHAnsi" w:hAnsiTheme="minorHAnsi"/>
          <w:b/>
        </w:rPr>
        <w:t>Webové stránky, sociální sítě</w:t>
      </w:r>
    </w:p>
    <w:p w14:paraId="476FA437" w14:textId="16F8F3E5" w:rsidR="002D085F" w:rsidRPr="002D085F" w:rsidRDefault="00380754" w:rsidP="002D085F">
      <w:pPr>
        <w:pStyle w:val="Odstavecseseznamem"/>
        <w:numPr>
          <w:ilvl w:val="0"/>
          <w:numId w:val="34"/>
        </w:numPr>
        <w:rPr>
          <w:rFonts w:asciiTheme="minorHAnsi" w:hAnsiTheme="minorHAnsi"/>
        </w:rPr>
      </w:pPr>
      <w:r>
        <w:rPr>
          <w:rFonts w:asciiTheme="minorHAnsi" w:hAnsiTheme="minorHAnsi"/>
        </w:rPr>
        <w:t>b</w:t>
      </w:r>
      <w:r w:rsidR="002D085F" w:rsidRPr="002D085F">
        <w:rPr>
          <w:rFonts w:asciiTheme="minorHAnsi" w:hAnsiTheme="minorHAnsi"/>
        </w:rPr>
        <w:t>ěží příprava</w:t>
      </w:r>
      <w:r>
        <w:rPr>
          <w:rFonts w:asciiTheme="minorHAnsi" w:hAnsiTheme="minorHAnsi"/>
        </w:rPr>
        <w:t xml:space="preserve"> nových webových stránek města</w:t>
      </w:r>
      <w:r w:rsidR="002D085F" w:rsidRPr="002D085F">
        <w:rPr>
          <w:rFonts w:asciiTheme="minorHAnsi" w:hAnsiTheme="minorHAnsi"/>
        </w:rPr>
        <w:t>, jeden web – město, knihovna, hrad, týnecké vlnění, zdravé město</w:t>
      </w:r>
    </w:p>
    <w:p w14:paraId="20FBB7CF" w14:textId="27F306C9" w:rsidR="002D085F" w:rsidRPr="002D085F" w:rsidRDefault="002D085F" w:rsidP="002D085F">
      <w:pPr>
        <w:pStyle w:val="Odstavecseseznamem"/>
        <w:numPr>
          <w:ilvl w:val="0"/>
          <w:numId w:val="34"/>
        </w:numPr>
        <w:rPr>
          <w:rFonts w:asciiTheme="minorHAnsi" w:hAnsiTheme="minorHAnsi"/>
        </w:rPr>
      </w:pPr>
      <w:r w:rsidRPr="002D085F">
        <w:rPr>
          <w:rFonts w:asciiTheme="minorHAnsi" w:hAnsiTheme="minorHAnsi"/>
        </w:rPr>
        <w:t xml:space="preserve">IC – pod redakčním systémem hotelu, grafika města, údaje od města, </w:t>
      </w:r>
      <w:r w:rsidRPr="00380754">
        <w:rPr>
          <w:rFonts w:asciiTheme="minorHAnsi" w:hAnsiTheme="minorHAnsi"/>
          <w:color w:val="FF0000"/>
        </w:rPr>
        <w:t>poslat Elišce</w:t>
      </w:r>
      <w:r w:rsidR="00380754">
        <w:rPr>
          <w:rFonts w:asciiTheme="minorHAnsi" w:hAnsiTheme="minorHAnsi"/>
          <w:color w:val="FF0000"/>
        </w:rPr>
        <w:t xml:space="preserve"> Svačinkové</w:t>
      </w:r>
      <w:r w:rsidRPr="00380754">
        <w:rPr>
          <w:rFonts w:asciiTheme="minorHAnsi" w:hAnsiTheme="minorHAnsi"/>
          <w:color w:val="FF0000"/>
        </w:rPr>
        <w:t xml:space="preserve"> grafické požadavky a požadavky na údaje</w:t>
      </w:r>
    </w:p>
    <w:p w14:paraId="40F8AD43" w14:textId="5C04AD7E" w:rsidR="002D085F" w:rsidRPr="002D085F" w:rsidRDefault="00380754" w:rsidP="002D085F">
      <w:pPr>
        <w:pStyle w:val="Odstavecseseznamem"/>
        <w:numPr>
          <w:ilvl w:val="0"/>
          <w:numId w:val="34"/>
        </w:numPr>
        <w:rPr>
          <w:rFonts w:asciiTheme="minorHAnsi" w:hAnsiTheme="minorHAnsi"/>
        </w:rPr>
      </w:pPr>
      <w:r>
        <w:rPr>
          <w:rFonts w:asciiTheme="minorHAnsi" w:hAnsiTheme="minorHAnsi"/>
        </w:rPr>
        <w:t>m</w:t>
      </w:r>
      <w:r w:rsidR="002D085F" w:rsidRPr="002D085F">
        <w:rPr>
          <w:rFonts w:asciiTheme="minorHAnsi" w:hAnsiTheme="minorHAnsi"/>
        </w:rPr>
        <w:t xml:space="preserve">apy </w:t>
      </w:r>
      <w:proofErr w:type="spellStart"/>
      <w:r w:rsidR="002D085F" w:rsidRPr="002D085F">
        <w:rPr>
          <w:rFonts w:asciiTheme="minorHAnsi" w:hAnsiTheme="minorHAnsi"/>
        </w:rPr>
        <w:t>cyklo</w:t>
      </w:r>
      <w:proofErr w:type="spellEnd"/>
      <w:r w:rsidR="002D085F" w:rsidRPr="002D085F">
        <w:rPr>
          <w:rFonts w:asciiTheme="minorHAnsi" w:hAnsiTheme="minorHAnsi"/>
        </w:rPr>
        <w:t>, turistické</w:t>
      </w:r>
      <w:r>
        <w:rPr>
          <w:rFonts w:asciiTheme="minorHAnsi" w:hAnsiTheme="minorHAnsi"/>
        </w:rPr>
        <w:t xml:space="preserve"> z webu Posázaví</w:t>
      </w:r>
      <w:r w:rsidR="002D085F" w:rsidRPr="002D085F">
        <w:rPr>
          <w:rFonts w:asciiTheme="minorHAnsi" w:hAnsiTheme="minorHAnsi"/>
        </w:rPr>
        <w:t xml:space="preserve"> – bude pod IC, sejít se k tomu v lednu (podle toho kdy bude web)</w:t>
      </w:r>
    </w:p>
    <w:p w14:paraId="01747958" w14:textId="10D00DA9" w:rsidR="002D085F" w:rsidRPr="002D085F" w:rsidRDefault="00380754" w:rsidP="002D085F">
      <w:pPr>
        <w:pStyle w:val="Odstavecseseznamem"/>
        <w:numPr>
          <w:ilvl w:val="0"/>
          <w:numId w:val="34"/>
        </w:numPr>
        <w:rPr>
          <w:rFonts w:asciiTheme="minorHAnsi" w:hAnsiTheme="minorHAnsi"/>
        </w:rPr>
      </w:pPr>
      <w:r>
        <w:rPr>
          <w:rFonts w:asciiTheme="minorHAnsi" w:hAnsiTheme="minorHAnsi"/>
        </w:rPr>
        <w:t>r</w:t>
      </w:r>
      <w:r w:rsidR="002D085F" w:rsidRPr="002D085F">
        <w:rPr>
          <w:rFonts w:asciiTheme="minorHAnsi" w:hAnsiTheme="minorHAnsi"/>
        </w:rPr>
        <w:t xml:space="preserve">ozesílání pozvánek na akce – za oblast </w:t>
      </w:r>
      <w:proofErr w:type="spellStart"/>
      <w:r w:rsidR="002D085F" w:rsidRPr="002D085F">
        <w:rPr>
          <w:rFonts w:asciiTheme="minorHAnsi" w:hAnsiTheme="minorHAnsi"/>
        </w:rPr>
        <w:t>Týnecko</w:t>
      </w:r>
      <w:proofErr w:type="spellEnd"/>
      <w:r w:rsidR="002D085F" w:rsidRPr="002D085F">
        <w:rPr>
          <w:rFonts w:asciiTheme="minorHAnsi" w:hAnsiTheme="minorHAnsi"/>
        </w:rPr>
        <w:t>, zapracovat do nových webových stránek – odkaz na kalendář akcí Posázaví a zde se můžou zájemci registrovat pro zasílání pozvánek</w:t>
      </w:r>
    </w:p>
    <w:p w14:paraId="6C5FD8AB" w14:textId="1F4283C0" w:rsidR="002D085F" w:rsidRPr="002D085F" w:rsidRDefault="00380754" w:rsidP="002D085F">
      <w:pPr>
        <w:pStyle w:val="Odstavecseseznamem"/>
        <w:numPr>
          <w:ilvl w:val="0"/>
          <w:numId w:val="34"/>
        </w:numPr>
        <w:rPr>
          <w:rFonts w:asciiTheme="minorHAnsi" w:hAnsiTheme="minorHAnsi"/>
        </w:rPr>
      </w:pPr>
      <w:r>
        <w:rPr>
          <w:rFonts w:asciiTheme="minorHAnsi" w:hAnsiTheme="minorHAnsi"/>
        </w:rPr>
        <w:t>n</w:t>
      </w:r>
      <w:r w:rsidR="002D085F" w:rsidRPr="002D085F">
        <w:rPr>
          <w:rFonts w:asciiTheme="minorHAnsi" w:hAnsiTheme="minorHAnsi"/>
        </w:rPr>
        <w:t>a webu města bude možnost se přihlásit pro odebírání novinek</w:t>
      </w:r>
    </w:p>
    <w:p w14:paraId="3407FEB3" w14:textId="49E8355C" w:rsidR="002D085F" w:rsidRPr="002D085F" w:rsidRDefault="002D085F" w:rsidP="002D085F">
      <w:pPr>
        <w:pStyle w:val="Odstavecseseznamem"/>
        <w:numPr>
          <w:ilvl w:val="0"/>
          <w:numId w:val="34"/>
        </w:numPr>
        <w:rPr>
          <w:rFonts w:asciiTheme="minorHAnsi" w:hAnsiTheme="minorHAnsi"/>
        </w:rPr>
      </w:pPr>
      <w:r w:rsidRPr="002D085F">
        <w:rPr>
          <w:rFonts w:asciiTheme="minorHAnsi" w:hAnsiTheme="minorHAnsi"/>
        </w:rPr>
        <w:t xml:space="preserve">Lenka s Katkou byly na školení na </w:t>
      </w:r>
      <w:proofErr w:type="spellStart"/>
      <w:r w:rsidRPr="002D085F">
        <w:rPr>
          <w:rFonts w:asciiTheme="minorHAnsi" w:hAnsiTheme="minorHAnsi"/>
        </w:rPr>
        <w:t>instagram</w:t>
      </w:r>
      <w:proofErr w:type="spellEnd"/>
    </w:p>
    <w:p w14:paraId="55C52E59" w14:textId="63A29CD6" w:rsidR="00380754" w:rsidRDefault="002D085F" w:rsidP="002D085F">
      <w:pPr>
        <w:pStyle w:val="Odstavecseseznamem"/>
        <w:numPr>
          <w:ilvl w:val="0"/>
          <w:numId w:val="34"/>
        </w:numPr>
        <w:rPr>
          <w:rFonts w:asciiTheme="minorHAnsi" w:hAnsiTheme="minorHAnsi"/>
        </w:rPr>
      </w:pPr>
      <w:r w:rsidRPr="002D085F">
        <w:rPr>
          <w:rFonts w:asciiTheme="minorHAnsi" w:hAnsiTheme="minorHAnsi"/>
        </w:rPr>
        <w:t xml:space="preserve">Instagram – má </w:t>
      </w:r>
      <w:r w:rsidR="000D69BC">
        <w:rPr>
          <w:rFonts w:asciiTheme="minorHAnsi" w:hAnsiTheme="minorHAnsi"/>
        </w:rPr>
        <w:t>Posázaví a IC, město zatím ne</w:t>
      </w:r>
    </w:p>
    <w:p w14:paraId="31C2F1AB" w14:textId="12616476" w:rsidR="002D085F" w:rsidRPr="002D085F" w:rsidRDefault="002D085F" w:rsidP="002D085F">
      <w:pPr>
        <w:pStyle w:val="Odstavecseseznamem"/>
        <w:numPr>
          <w:ilvl w:val="0"/>
          <w:numId w:val="34"/>
        </w:numPr>
        <w:rPr>
          <w:rFonts w:asciiTheme="minorHAnsi" w:hAnsiTheme="minorHAnsi"/>
        </w:rPr>
      </w:pPr>
      <w:r w:rsidRPr="002D085F">
        <w:rPr>
          <w:rFonts w:asciiTheme="minorHAnsi" w:hAnsiTheme="minorHAnsi"/>
        </w:rPr>
        <w:t xml:space="preserve">Instagram dohromady – hrad, knihovna, kultura – </w:t>
      </w:r>
      <w:r w:rsidRPr="000D69BC">
        <w:rPr>
          <w:rFonts w:asciiTheme="minorHAnsi" w:hAnsiTheme="minorHAnsi"/>
          <w:color w:val="FF0000"/>
        </w:rPr>
        <w:t>domluvit s knihovnou (v rámci kulturní komise – v lednu schůzka – Lenka, Katka, Magda</w:t>
      </w:r>
      <w:r w:rsidR="00380754" w:rsidRPr="000D69BC">
        <w:rPr>
          <w:rFonts w:asciiTheme="minorHAnsi" w:hAnsiTheme="minorHAnsi"/>
          <w:color w:val="FF0000"/>
        </w:rPr>
        <w:t>)</w:t>
      </w:r>
    </w:p>
    <w:p w14:paraId="1EBE0264" w14:textId="448493E7" w:rsidR="002D085F" w:rsidRPr="002D085F" w:rsidRDefault="002D085F" w:rsidP="002D085F">
      <w:pPr>
        <w:pStyle w:val="Odstavecseseznamem"/>
        <w:numPr>
          <w:ilvl w:val="0"/>
          <w:numId w:val="34"/>
        </w:numPr>
        <w:rPr>
          <w:rFonts w:asciiTheme="minorHAnsi" w:hAnsiTheme="minorHAnsi"/>
        </w:rPr>
      </w:pPr>
      <w:r w:rsidRPr="002D085F">
        <w:rPr>
          <w:rFonts w:asciiTheme="minorHAnsi" w:hAnsiTheme="minorHAnsi"/>
        </w:rPr>
        <w:t>Město Litomyšl – inspirace pro komunikaci s veřejností, dojet se tam podívat</w:t>
      </w:r>
    </w:p>
    <w:p w14:paraId="654C5537" w14:textId="77777777" w:rsidR="003910E9" w:rsidRPr="003910E9" w:rsidRDefault="003910E9" w:rsidP="003910E9">
      <w:pPr>
        <w:pStyle w:val="Odstavecseseznamem"/>
        <w:spacing w:after="160" w:line="259" w:lineRule="auto"/>
        <w:ind w:left="1080"/>
        <w:contextualSpacing/>
        <w:rPr>
          <w:rFonts w:asciiTheme="minorHAnsi" w:hAnsiTheme="minorHAnsi"/>
        </w:rPr>
      </w:pPr>
    </w:p>
    <w:p w14:paraId="3745891E" w14:textId="79EEA384" w:rsidR="003910E9" w:rsidRPr="00380754" w:rsidRDefault="00380754" w:rsidP="00380754">
      <w:pPr>
        <w:pStyle w:val="Odstavecseseznamem"/>
        <w:numPr>
          <w:ilvl w:val="0"/>
          <w:numId w:val="17"/>
        </w:numPr>
        <w:rPr>
          <w:rFonts w:asciiTheme="minorHAnsi" w:hAnsiTheme="minorHAnsi"/>
          <w:b/>
        </w:rPr>
      </w:pPr>
      <w:r w:rsidRPr="00380754">
        <w:rPr>
          <w:rFonts w:asciiTheme="minorHAnsi" w:hAnsiTheme="minorHAnsi"/>
          <w:b/>
        </w:rPr>
        <w:t>Společná propagace, logo města, plakátovací plochy</w:t>
      </w:r>
    </w:p>
    <w:p w14:paraId="5F4B1D0A" w14:textId="4C677B04" w:rsidR="00380754" w:rsidRPr="00380754" w:rsidRDefault="00380754" w:rsidP="00380754">
      <w:pPr>
        <w:pStyle w:val="Odstavecseseznamem"/>
        <w:numPr>
          <w:ilvl w:val="0"/>
          <w:numId w:val="34"/>
        </w:numPr>
        <w:spacing w:line="276" w:lineRule="auto"/>
        <w:rPr>
          <w:rFonts w:asciiTheme="minorHAnsi" w:hAnsiTheme="minorHAnsi"/>
        </w:rPr>
      </w:pPr>
      <w:r>
        <w:rPr>
          <w:rFonts w:asciiTheme="minorHAnsi" w:hAnsiTheme="minorHAnsi"/>
        </w:rPr>
        <w:t>sp</w:t>
      </w:r>
      <w:r w:rsidRPr="00380754">
        <w:rPr>
          <w:rFonts w:asciiTheme="minorHAnsi" w:hAnsiTheme="minorHAnsi"/>
        </w:rPr>
        <w:t>olečná propagace – používat logo Město Týnec nad Sázavou, vlnu</w:t>
      </w:r>
      <w:r w:rsidR="000D69BC">
        <w:rPr>
          <w:rFonts w:asciiTheme="minorHAnsi" w:hAnsiTheme="minorHAnsi"/>
        </w:rPr>
        <w:t xml:space="preserve"> NE</w:t>
      </w:r>
      <w:r w:rsidRPr="00380754">
        <w:rPr>
          <w:rFonts w:asciiTheme="minorHAnsi" w:hAnsiTheme="minorHAnsi"/>
        </w:rPr>
        <w:t>, poslán g</w:t>
      </w:r>
      <w:r w:rsidR="000D69BC">
        <w:rPr>
          <w:rFonts w:asciiTheme="minorHAnsi" w:hAnsiTheme="minorHAnsi"/>
        </w:rPr>
        <w:t>rafický manuál k používání loga</w:t>
      </w:r>
    </w:p>
    <w:p w14:paraId="16B2CE32" w14:textId="032B7164" w:rsidR="00380754" w:rsidRPr="00380754" w:rsidRDefault="00380754" w:rsidP="00380754">
      <w:pPr>
        <w:pStyle w:val="Odstavecseseznamem"/>
        <w:numPr>
          <w:ilvl w:val="0"/>
          <w:numId w:val="34"/>
        </w:numPr>
        <w:spacing w:line="276" w:lineRule="auto"/>
        <w:rPr>
          <w:rFonts w:asciiTheme="minorHAnsi" w:hAnsiTheme="minorHAnsi"/>
          <w:b/>
        </w:rPr>
      </w:pPr>
      <w:r w:rsidRPr="00380754">
        <w:rPr>
          <w:rFonts w:asciiTheme="minorHAnsi" w:hAnsiTheme="minorHAnsi"/>
          <w:b/>
        </w:rPr>
        <w:t>Vyvěšování plakátů</w:t>
      </w:r>
      <w:r>
        <w:rPr>
          <w:rFonts w:asciiTheme="minorHAnsi" w:hAnsiTheme="minorHAnsi"/>
          <w:b/>
        </w:rPr>
        <w:t>:</w:t>
      </w:r>
    </w:p>
    <w:p w14:paraId="78DC14C8" w14:textId="0E9FBA27" w:rsidR="00380754" w:rsidRPr="00380754" w:rsidRDefault="00380754" w:rsidP="00380754">
      <w:pPr>
        <w:pStyle w:val="Odstavecseseznamem"/>
        <w:numPr>
          <w:ilvl w:val="0"/>
          <w:numId w:val="34"/>
        </w:numPr>
        <w:spacing w:line="276" w:lineRule="auto"/>
        <w:rPr>
          <w:rFonts w:asciiTheme="minorHAnsi" w:hAnsiTheme="minorHAnsi"/>
        </w:rPr>
      </w:pPr>
      <w:r>
        <w:rPr>
          <w:rFonts w:asciiTheme="minorHAnsi" w:hAnsiTheme="minorHAnsi"/>
        </w:rPr>
        <w:t>p</w:t>
      </w:r>
      <w:r w:rsidRPr="00380754">
        <w:rPr>
          <w:rFonts w:asciiTheme="minorHAnsi" w:hAnsiTheme="minorHAnsi"/>
        </w:rPr>
        <w:t>lakátovací vývěska v Bisportu k dispozici pro nekomerčn</w:t>
      </w:r>
      <w:r>
        <w:rPr>
          <w:rFonts w:asciiTheme="minorHAnsi" w:hAnsiTheme="minorHAnsi"/>
        </w:rPr>
        <w:t>í akce Hotelu, IC, města, hradu</w:t>
      </w:r>
    </w:p>
    <w:p w14:paraId="323EFE92" w14:textId="191EBB56" w:rsidR="00380754" w:rsidRPr="00380754" w:rsidRDefault="00380754" w:rsidP="00380754">
      <w:pPr>
        <w:pStyle w:val="Odstavecseseznamem"/>
        <w:numPr>
          <w:ilvl w:val="0"/>
          <w:numId w:val="34"/>
        </w:numPr>
        <w:spacing w:line="276" w:lineRule="auto"/>
        <w:rPr>
          <w:rFonts w:asciiTheme="minorHAnsi" w:hAnsiTheme="minorHAnsi"/>
        </w:rPr>
      </w:pPr>
      <w:r>
        <w:rPr>
          <w:rFonts w:asciiTheme="minorHAnsi" w:hAnsiTheme="minorHAnsi"/>
        </w:rPr>
        <w:t>v</w:t>
      </w:r>
      <w:r w:rsidRPr="00380754">
        <w:rPr>
          <w:rFonts w:asciiTheme="minorHAnsi" w:hAnsiTheme="minorHAnsi"/>
        </w:rPr>
        <w:t xml:space="preserve">ývěska na vlakovém nádraží – již funguje, stará se </w:t>
      </w:r>
      <w:r>
        <w:rPr>
          <w:rFonts w:asciiTheme="minorHAnsi" w:hAnsiTheme="minorHAnsi"/>
        </w:rPr>
        <w:t>o to infocentrum Eliška, Jolana</w:t>
      </w:r>
    </w:p>
    <w:p w14:paraId="3A12CA64" w14:textId="7B3680FD" w:rsidR="008D75FC" w:rsidRDefault="00380754" w:rsidP="00380754">
      <w:pPr>
        <w:pStyle w:val="Odstavecseseznamem"/>
        <w:numPr>
          <w:ilvl w:val="0"/>
          <w:numId w:val="34"/>
        </w:numPr>
        <w:spacing w:line="276" w:lineRule="auto"/>
        <w:rPr>
          <w:rFonts w:asciiTheme="minorHAnsi" w:hAnsiTheme="minorHAnsi"/>
        </w:rPr>
      </w:pPr>
      <w:r>
        <w:rPr>
          <w:rFonts w:asciiTheme="minorHAnsi" w:hAnsiTheme="minorHAnsi"/>
        </w:rPr>
        <w:t>z</w:t>
      </w:r>
      <w:r w:rsidRPr="00380754">
        <w:rPr>
          <w:rFonts w:asciiTheme="minorHAnsi" w:hAnsiTheme="minorHAnsi"/>
        </w:rPr>
        <w:t>darma na plakátovací plochy</w:t>
      </w:r>
      <w:r>
        <w:rPr>
          <w:rFonts w:asciiTheme="minorHAnsi" w:hAnsiTheme="minorHAnsi"/>
        </w:rPr>
        <w:t xml:space="preserve"> města vyvěšovat</w:t>
      </w:r>
      <w:r w:rsidRPr="00380754">
        <w:rPr>
          <w:rFonts w:asciiTheme="minorHAnsi" w:hAnsiTheme="minorHAnsi"/>
        </w:rPr>
        <w:t xml:space="preserve"> nekomerční akce (dětské, vzdělávací, bez vstupného)</w:t>
      </w:r>
    </w:p>
    <w:p w14:paraId="74FF66E3" w14:textId="77777777" w:rsidR="00380754" w:rsidRDefault="00380754" w:rsidP="00380754">
      <w:pPr>
        <w:pStyle w:val="Odstavecseseznamem"/>
        <w:spacing w:line="276" w:lineRule="auto"/>
        <w:ind w:left="1080"/>
        <w:rPr>
          <w:rFonts w:asciiTheme="minorHAnsi" w:hAnsiTheme="minorHAnsi"/>
        </w:rPr>
      </w:pPr>
    </w:p>
    <w:p w14:paraId="21CEE03A" w14:textId="77777777" w:rsidR="005A39F5" w:rsidRDefault="005A39F5" w:rsidP="00380754">
      <w:pPr>
        <w:pStyle w:val="Odstavecseseznamem"/>
        <w:spacing w:line="276" w:lineRule="auto"/>
        <w:ind w:left="1080"/>
        <w:rPr>
          <w:rFonts w:asciiTheme="minorHAnsi" w:hAnsiTheme="minorHAnsi"/>
        </w:rPr>
      </w:pPr>
    </w:p>
    <w:p w14:paraId="187CDC3A" w14:textId="77777777" w:rsidR="005A39F5" w:rsidRDefault="005A39F5" w:rsidP="00380754">
      <w:pPr>
        <w:pStyle w:val="Odstavecseseznamem"/>
        <w:spacing w:line="276" w:lineRule="auto"/>
        <w:ind w:left="1080"/>
        <w:rPr>
          <w:rFonts w:asciiTheme="minorHAnsi" w:hAnsiTheme="minorHAnsi"/>
        </w:rPr>
      </w:pPr>
    </w:p>
    <w:p w14:paraId="091957AB" w14:textId="77777777" w:rsidR="005A39F5" w:rsidRPr="00380754" w:rsidRDefault="005A39F5" w:rsidP="00380754">
      <w:pPr>
        <w:pStyle w:val="Odstavecseseznamem"/>
        <w:spacing w:line="276" w:lineRule="auto"/>
        <w:ind w:left="1080"/>
        <w:rPr>
          <w:rFonts w:asciiTheme="minorHAnsi" w:hAnsiTheme="minorHAnsi"/>
        </w:rPr>
      </w:pPr>
    </w:p>
    <w:p w14:paraId="1F5EB178" w14:textId="36FC4353" w:rsidR="00380754" w:rsidRDefault="00380754" w:rsidP="00380754">
      <w:pPr>
        <w:pStyle w:val="Odstavecseseznamem"/>
        <w:numPr>
          <w:ilvl w:val="0"/>
          <w:numId w:val="17"/>
        </w:numPr>
        <w:rPr>
          <w:rFonts w:asciiTheme="minorHAnsi" w:hAnsiTheme="minorHAnsi"/>
          <w:b/>
        </w:rPr>
      </w:pPr>
      <w:r w:rsidRPr="00380754">
        <w:rPr>
          <w:rFonts w:asciiTheme="minorHAnsi" w:hAnsiTheme="minorHAnsi"/>
          <w:b/>
        </w:rPr>
        <w:lastRenderedPageBreak/>
        <w:t>Kalendář akcí</w:t>
      </w:r>
    </w:p>
    <w:p w14:paraId="4B5F2C78" w14:textId="4FCAEDFC" w:rsidR="00380754" w:rsidRDefault="00380754" w:rsidP="00380754">
      <w:pPr>
        <w:pStyle w:val="Odstavecseseznamem"/>
        <w:numPr>
          <w:ilvl w:val="0"/>
          <w:numId w:val="34"/>
        </w:numPr>
        <w:rPr>
          <w:rFonts w:asciiTheme="minorHAnsi" w:hAnsiTheme="minorHAnsi"/>
        </w:rPr>
      </w:pPr>
      <w:r w:rsidRPr="00380754">
        <w:rPr>
          <w:rFonts w:asciiTheme="minorHAnsi" w:hAnsiTheme="minorHAnsi"/>
        </w:rPr>
        <w:t xml:space="preserve">rozesílání pozvánek na akce – za oblast </w:t>
      </w:r>
      <w:proofErr w:type="spellStart"/>
      <w:r w:rsidRPr="00380754">
        <w:rPr>
          <w:rFonts w:asciiTheme="minorHAnsi" w:hAnsiTheme="minorHAnsi"/>
        </w:rPr>
        <w:t>Týnecko</w:t>
      </w:r>
      <w:proofErr w:type="spellEnd"/>
      <w:r w:rsidRPr="00380754">
        <w:rPr>
          <w:rFonts w:asciiTheme="minorHAnsi" w:hAnsiTheme="minorHAnsi"/>
        </w:rPr>
        <w:t xml:space="preserve"> bude zapracováno do nového webu města - odkaz na kalendář akcí Posázaví a zde se můžou zájemci registrovat pro zasílání pozvánek</w:t>
      </w:r>
    </w:p>
    <w:p w14:paraId="15FF273D" w14:textId="2C44F03F" w:rsidR="00380754" w:rsidRPr="00380754" w:rsidRDefault="00380754" w:rsidP="00380754">
      <w:pPr>
        <w:pStyle w:val="Odstavecseseznamem"/>
        <w:numPr>
          <w:ilvl w:val="0"/>
          <w:numId w:val="34"/>
        </w:numPr>
        <w:rPr>
          <w:rFonts w:asciiTheme="minorHAnsi" w:hAnsiTheme="minorHAnsi"/>
        </w:rPr>
      </w:pPr>
      <w:r>
        <w:rPr>
          <w:rFonts w:asciiTheme="minorHAnsi" w:hAnsiTheme="minorHAnsi"/>
        </w:rPr>
        <w:t>p</w:t>
      </w:r>
      <w:r w:rsidRPr="002D085F">
        <w:rPr>
          <w:rFonts w:asciiTheme="minorHAnsi" w:hAnsiTheme="minorHAnsi"/>
        </w:rPr>
        <w:t xml:space="preserve">ropojení kalendářů bude </w:t>
      </w:r>
      <w:r w:rsidR="005A39F5">
        <w:rPr>
          <w:rFonts w:asciiTheme="minorHAnsi" w:hAnsiTheme="minorHAnsi"/>
        </w:rPr>
        <w:t xml:space="preserve">fungovat </w:t>
      </w:r>
      <w:r w:rsidRPr="002D085F">
        <w:rPr>
          <w:rFonts w:asciiTheme="minorHAnsi" w:hAnsiTheme="minorHAnsi"/>
        </w:rPr>
        <w:t>jako doteď</w:t>
      </w:r>
    </w:p>
    <w:p w14:paraId="28F1C9A2" w14:textId="774EF198" w:rsidR="00380754" w:rsidRPr="000D69BC" w:rsidRDefault="00380754" w:rsidP="00380754">
      <w:pPr>
        <w:pStyle w:val="Odstavecseseznamem"/>
        <w:numPr>
          <w:ilvl w:val="0"/>
          <w:numId w:val="34"/>
        </w:numPr>
        <w:rPr>
          <w:rFonts w:asciiTheme="minorHAnsi" w:hAnsiTheme="minorHAnsi"/>
        </w:rPr>
      </w:pPr>
      <w:r>
        <w:rPr>
          <w:rFonts w:asciiTheme="minorHAnsi" w:hAnsiTheme="minorHAnsi"/>
        </w:rPr>
        <w:t>k</w:t>
      </w:r>
      <w:r w:rsidRPr="002D085F">
        <w:rPr>
          <w:rFonts w:asciiTheme="minorHAnsi" w:hAnsiTheme="minorHAnsi"/>
        </w:rPr>
        <w:t xml:space="preserve">alendář akcí – upravit </w:t>
      </w:r>
      <w:r w:rsidR="005A39F5">
        <w:rPr>
          <w:rFonts w:asciiTheme="minorHAnsi" w:hAnsiTheme="minorHAnsi"/>
        </w:rPr>
        <w:t>tak aby šly</w:t>
      </w:r>
      <w:r w:rsidRPr="002D085F">
        <w:rPr>
          <w:rFonts w:asciiTheme="minorHAnsi" w:hAnsiTheme="minorHAnsi"/>
        </w:rPr>
        <w:t xml:space="preserve"> vkládat a propojovat se všemi i obrázky </w:t>
      </w:r>
      <w:r w:rsidRPr="00380754">
        <w:rPr>
          <w:rFonts w:asciiTheme="minorHAnsi" w:hAnsiTheme="minorHAnsi"/>
          <w:color w:val="FF0000"/>
        </w:rPr>
        <w:t>(Vašek pošle strukturu, Iva předá dál pro nový i starý web)</w:t>
      </w:r>
    </w:p>
    <w:p w14:paraId="5B2B455C" w14:textId="0151019B" w:rsidR="000D69BC" w:rsidRPr="000D69BC" w:rsidRDefault="000D69BC" w:rsidP="000D69BC">
      <w:pPr>
        <w:pStyle w:val="Odstavecseseznamem"/>
        <w:numPr>
          <w:ilvl w:val="0"/>
          <w:numId w:val="34"/>
        </w:numPr>
        <w:rPr>
          <w:rFonts w:asciiTheme="minorHAnsi" w:hAnsiTheme="minorHAnsi"/>
        </w:rPr>
      </w:pPr>
      <w:r>
        <w:rPr>
          <w:rFonts w:asciiTheme="minorHAnsi" w:hAnsiTheme="minorHAnsi"/>
        </w:rPr>
        <w:t>s</w:t>
      </w:r>
      <w:r w:rsidRPr="000D69BC">
        <w:rPr>
          <w:rFonts w:asciiTheme="minorHAnsi" w:hAnsiTheme="minorHAnsi"/>
        </w:rPr>
        <w:t>eznam akcí na příští rok – hrad Magda má hotové, město, IC, Hotel, spolky – dát na</w:t>
      </w:r>
      <w:r>
        <w:rPr>
          <w:rFonts w:asciiTheme="minorHAnsi" w:hAnsiTheme="minorHAnsi"/>
        </w:rPr>
        <w:t xml:space="preserve"> vědomí všem, aby se </w:t>
      </w:r>
      <w:proofErr w:type="spellStart"/>
      <w:r>
        <w:rPr>
          <w:rFonts w:asciiTheme="minorHAnsi" w:hAnsiTheme="minorHAnsi"/>
        </w:rPr>
        <w:t>nedablovaly</w:t>
      </w:r>
      <w:proofErr w:type="spellEnd"/>
      <w:r w:rsidRPr="000D69BC">
        <w:rPr>
          <w:rFonts w:asciiTheme="minorHAnsi" w:hAnsiTheme="minorHAnsi"/>
        </w:rPr>
        <w:t xml:space="preserve"> akce v jeden termín</w:t>
      </w:r>
    </w:p>
    <w:p w14:paraId="0298ED1D" w14:textId="3495B001" w:rsidR="00380754" w:rsidRDefault="00380754" w:rsidP="00380754">
      <w:pPr>
        <w:pStyle w:val="Odstavecseseznamem"/>
        <w:rPr>
          <w:rFonts w:asciiTheme="minorHAnsi" w:hAnsiTheme="minorHAnsi"/>
        </w:rPr>
      </w:pPr>
    </w:p>
    <w:p w14:paraId="0FAEEDAE" w14:textId="57BA9D77" w:rsidR="00380754" w:rsidRDefault="00380754" w:rsidP="00380754">
      <w:pPr>
        <w:pStyle w:val="Odstavecseseznamem"/>
        <w:numPr>
          <w:ilvl w:val="0"/>
          <w:numId w:val="17"/>
        </w:numPr>
        <w:rPr>
          <w:rFonts w:asciiTheme="minorHAnsi" w:hAnsiTheme="minorHAnsi"/>
          <w:b/>
        </w:rPr>
      </w:pPr>
      <w:r w:rsidRPr="00380754">
        <w:rPr>
          <w:rFonts w:asciiTheme="minorHAnsi" w:hAnsiTheme="minorHAnsi"/>
        </w:rPr>
        <w:t xml:space="preserve"> </w:t>
      </w:r>
      <w:r w:rsidRPr="00380754">
        <w:rPr>
          <w:rFonts w:asciiTheme="minorHAnsi" w:hAnsiTheme="minorHAnsi"/>
          <w:b/>
        </w:rPr>
        <w:t>Kulturní komise</w:t>
      </w:r>
    </w:p>
    <w:p w14:paraId="357BB0C1" w14:textId="0BAF6892" w:rsidR="00380754" w:rsidRDefault="000D69BC" w:rsidP="00380754">
      <w:pPr>
        <w:pStyle w:val="Odstavecseseznamem"/>
        <w:numPr>
          <w:ilvl w:val="0"/>
          <w:numId w:val="34"/>
        </w:numPr>
        <w:rPr>
          <w:rFonts w:asciiTheme="minorHAnsi" w:hAnsiTheme="minorHAnsi"/>
        </w:rPr>
      </w:pPr>
      <w:r>
        <w:rPr>
          <w:rFonts w:asciiTheme="minorHAnsi" w:hAnsiTheme="minorHAnsi"/>
        </w:rPr>
        <w:t>b</w:t>
      </w:r>
      <w:r w:rsidR="00380754">
        <w:rPr>
          <w:rFonts w:asciiTheme="minorHAnsi" w:hAnsiTheme="minorHAnsi"/>
        </w:rPr>
        <w:t>ude jmenovaná radou 17.</w:t>
      </w:r>
      <w:r>
        <w:rPr>
          <w:rFonts w:asciiTheme="minorHAnsi" w:hAnsiTheme="minorHAnsi"/>
        </w:rPr>
        <w:t xml:space="preserve"> </w:t>
      </w:r>
      <w:r w:rsidR="00380754">
        <w:rPr>
          <w:rFonts w:asciiTheme="minorHAnsi" w:hAnsiTheme="minorHAnsi"/>
        </w:rPr>
        <w:t>12., návrh členů poslán</w:t>
      </w:r>
    </w:p>
    <w:p w14:paraId="20F78D58" w14:textId="19379F3D" w:rsidR="00380754" w:rsidRPr="00380754" w:rsidRDefault="000D69BC" w:rsidP="00380754">
      <w:pPr>
        <w:pStyle w:val="Odstavecseseznamem"/>
        <w:numPr>
          <w:ilvl w:val="0"/>
          <w:numId w:val="34"/>
        </w:numPr>
        <w:rPr>
          <w:rFonts w:asciiTheme="minorHAnsi" w:hAnsiTheme="minorHAnsi"/>
        </w:rPr>
      </w:pPr>
      <w:r>
        <w:rPr>
          <w:rFonts w:asciiTheme="minorHAnsi" w:hAnsiTheme="minorHAnsi"/>
        </w:rPr>
        <w:t>v</w:t>
      </w:r>
      <w:r w:rsidR="00380754">
        <w:rPr>
          <w:rFonts w:asciiTheme="minorHAnsi" w:hAnsiTheme="minorHAnsi"/>
        </w:rPr>
        <w:t xml:space="preserve">ěci ohledně webu, propagace a akcí řešit </w:t>
      </w:r>
      <w:r w:rsidR="00380754" w:rsidRPr="00380754">
        <w:rPr>
          <w:rFonts w:asciiTheme="minorHAnsi" w:hAnsiTheme="minorHAnsi"/>
        </w:rPr>
        <w:t xml:space="preserve">v rámci kulturní komise – </w:t>
      </w:r>
      <w:r w:rsidR="00380754">
        <w:rPr>
          <w:rFonts w:asciiTheme="minorHAnsi" w:hAnsiTheme="minorHAnsi"/>
        </w:rPr>
        <w:t xml:space="preserve">první schůzka </w:t>
      </w:r>
      <w:r w:rsidR="00380754" w:rsidRPr="00380754">
        <w:rPr>
          <w:rFonts w:asciiTheme="minorHAnsi" w:hAnsiTheme="minorHAnsi"/>
        </w:rPr>
        <w:t>v</w:t>
      </w:r>
      <w:r w:rsidR="00380754">
        <w:rPr>
          <w:rFonts w:asciiTheme="minorHAnsi" w:hAnsiTheme="minorHAnsi"/>
        </w:rPr>
        <w:t xml:space="preserve"> lednu schůzka </w:t>
      </w:r>
    </w:p>
    <w:p w14:paraId="7DEB3517" w14:textId="77777777" w:rsidR="008D75FC" w:rsidRPr="00380754" w:rsidRDefault="008D75FC" w:rsidP="00380754">
      <w:pPr>
        <w:rPr>
          <w:rFonts w:asciiTheme="minorHAnsi" w:hAnsiTheme="minorHAnsi"/>
        </w:rPr>
      </w:pPr>
    </w:p>
    <w:p w14:paraId="56A09EA7" w14:textId="77777777" w:rsidR="000D69BC" w:rsidRPr="000D69BC" w:rsidRDefault="000D69BC" w:rsidP="000D69BC">
      <w:pPr>
        <w:pStyle w:val="Odstavecseseznamem"/>
        <w:numPr>
          <w:ilvl w:val="0"/>
          <w:numId w:val="17"/>
        </w:numPr>
        <w:rPr>
          <w:rFonts w:asciiTheme="minorHAnsi" w:hAnsiTheme="minorHAnsi"/>
          <w:b/>
        </w:rPr>
      </w:pPr>
      <w:r w:rsidRPr="000D69BC">
        <w:rPr>
          <w:rFonts w:asciiTheme="minorHAnsi" w:hAnsiTheme="minorHAnsi"/>
          <w:b/>
        </w:rPr>
        <w:t>Propagace projektů – např. stezky kolem řeky</w:t>
      </w:r>
    </w:p>
    <w:p w14:paraId="0B14FAC0" w14:textId="77777777" w:rsidR="000D69BC" w:rsidRDefault="000D69BC" w:rsidP="000D69BC">
      <w:pPr>
        <w:pStyle w:val="Odstavecseseznamem"/>
        <w:numPr>
          <w:ilvl w:val="0"/>
          <w:numId w:val="34"/>
        </w:numPr>
        <w:spacing w:after="160" w:line="259" w:lineRule="auto"/>
        <w:contextualSpacing/>
        <w:rPr>
          <w:rFonts w:asciiTheme="minorHAnsi" w:hAnsiTheme="minorHAnsi"/>
        </w:rPr>
      </w:pPr>
      <w:r w:rsidRPr="00123B52">
        <w:rPr>
          <w:rFonts w:asciiTheme="minorHAnsi" w:hAnsiTheme="minorHAnsi"/>
          <w:color w:val="FF0000"/>
        </w:rPr>
        <w:t>předat nápady a inspirace na tvorbu propagace společných projektů, např. nově vznikajícího projektu stezky kolem řeky a altánu</w:t>
      </w:r>
    </w:p>
    <w:p w14:paraId="53CAF23A" w14:textId="3FEBB29F" w:rsidR="009474C7" w:rsidRDefault="009474C7" w:rsidP="000D69BC">
      <w:pPr>
        <w:pStyle w:val="Odstavecseseznamem"/>
        <w:numPr>
          <w:ilvl w:val="0"/>
          <w:numId w:val="34"/>
        </w:numPr>
        <w:spacing w:after="160" w:line="259" w:lineRule="auto"/>
        <w:contextualSpacing/>
        <w:rPr>
          <w:rFonts w:asciiTheme="minorHAnsi" w:hAnsiTheme="minorHAnsi"/>
        </w:rPr>
      </w:pPr>
      <w:r>
        <w:rPr>
          <w:rFonts w:asciiTheme="minorHAnsi" w:hAnsiTheme="minorHAnsi"/>
        </w:rPr>
        <w:t>letáček – historie míst kolem řeky – přívoz, mlýn, hrad, využít obrázky z projektu Po cestách a hradech doby Karla IV. (obraz u Bisportu)</w:t>
      </w:r>
    </w:p>
    <w:p w14:paraId="65338069" w14:textId="4645543B" w:rsidR="002F47A1" w:rsidRPr="000D69BC" w:rsidRDefault="000D69BC" w:rsidP="000D69BC">
      <w:pPr>
        <w:pStyle w:val="Odstavecseseznamem"/>
        <w:numPr>
          <w:ilvl w:val="0"/>
          <w:numId w:val="34"/>
        </w:numPr>
        <w:spacing w:after="160" w:line="259" w:lineRule="auto"/>
        <w:contextualSpacing/>
        <w:rPr>
          <w:rFonts w:asciiTheme="minorHAnsi" w:hAnsiTheme="minorHAnsi"/>
        </w:rPr>
      </w:pPr>
      <w:r w:rsidRPr="000D69BC">
        <w:rPr>
          <w:rFonts w:asciiTheme="minorHAnsi" w:hAnsiTheme="minorHAnsi"/>
        </w:rPr>
        <w:t xml:space="preserve">nápad od Ivy </w:t>
      </w:r>
      <w:proofErr w:type="spellStart"/>
      <w:r w:rsidRPr="000D69BC">
        <w:rPr>
          <w:rFonts w:asciiTheme="minorHAnsi" w:hAnsiTheme="minorHAnsi"/>
        </w:rPr>
        <w:t>Kouklíkové</w:t>
      </w:r>
      <w:proofErr w:type="spellEnd"/>
      <w:r w:rsidRPr="000D69BC">
        <w:rPr>
          <w:rFonts w:asciiTheme="minorHAnsi" w:hAnsiTheme="minorHAnsi"/>
        </w:rPr>
        <w:t>: Název "Uber plyn - zpomal" - jednalo by se o odpočinko</w:t>
      </w:r>
      <w:r>
        <w:rPr>
          <w:rFonts w:asciiTheme="minorHAnsi" w:hAnsiTheme="minorHAnsi"/>
        </w:rPr>
        <w:t xml:space="preserve">vé zóny ve městě, </w:t>
      </w:r>
      <w:r w:rsidRPr="000D69BC">
        <w:rPr>
          <w:rFonts w:asciiTheme="minorHAnsi" w:hAnsiTheme="minorHAnsi"/>
        </w:rPr>
        <w:t>na které by upozorňovala jedna vývěska v centru města s mapkou a vyznačenými místy, kde by navíc mohly být vyznačeny i všechny ostatní aktivity (naučené stezky a pod). K tomu by byla vytvořena nějaká značka, která by na tyto zóny poukazovala fyzicky - orientační systém. K tomu jednoduché propagační materiály - brožurka/leták/mapka.</w:t>
      </w:r>
    </w:p>
    <w:p w14:paraId="722B8833" w14:textId="77777777" w:rsidR="000D69BC" w:rsidRPr="000D69BC" w:rsidRDefault="000D69BC" w:rsidP="000D69BC">
      <w:pPr>
        <w:pStyle w:val="Odstavecseseznamem"/>
        <w:spacing w:after="160" w:line="259" w:lineRule="auto"/>
        <w:ind w:left="1080"/>
        <w:contextualSpacing/>
        <w:rPr>
          <w:rFonts w:asciiTheme="minorHAnsi" w:hAnsiTheme="minorHAnsi"/>
        </w:rPr>
      </w:pPr>
    </w:p>
    <w:p w14:paraId="6995D478" w14:textId="690DFED2" w:rsidR="000D69BC" w:rsidRPr="000D69BC" w:rsidRDefault="000D69BC" w:rsidP="000D69BC">
      <w:pPr>
        <w:pStyle w:val="Odstavecseseznamem"/>
        <w:numPr>
          <w:ilvl w:val="0"/>
          <w:numId w:val="17"/>
        </w:numPr>
        <w:spacing w:after="160" w:line="259" w:lineRule="auto"/>
        <w:contextualSpacing/>
        <w:rPr>
          <w:rFonts w:asciiTheme="minorHAnsi" w:hAnsiTheme="minorHAnsi"/>
          <w:b/>
        </w:rPr>
      </w:pPr>
      <w:r w:rsidRPr="000D69BC">
        <w:rPr>
          <w:rFonts w:asciiTheme="minorHAnsi" w:hAnsiTheme="minorHAnsi"/>
          <w:b/>
        </w:rPr>
        <w:t>Závěr, shrnutí</w:t>
      </w:r>
    </w:p>
    <w:p w14:paraId="57DBDEBF" w14:textId="77777777" w:rsidR="000D69BC" w:rsidRDefault="000D69BC" w:rsidP="000D69BC">
      <w:pPr>
        <w:pStyle w:val="Odstavecseseznamem"/>
        <w:spacing w:after="160" w:line="259" w:lineRule="auto"/>
        <w:contextualSpacing/>
        <w:rPr>
          <w:rFonts w:asciiTheme="minorHAnsi" w:hAnsiTheme="minorHAnsi"/>
        </w:rPr>
      </w:pPr>
      <w:r>
        <w:rPr>
          <w:rFonts w:asciiTheme="minorHAnsi" w:hAnsiTheme="minorHAnsi"/>
        </w:rPr>
        <w:t>Trvalé úkoly:</w:t>
      </w:r>
    </w:p>
    <w:p w14:paraId="5FDDEDCA" w14:textId="12B0A561" w:rsidR="002F47A1" w:rsidRDefault="002F47A1" w:rsidP="000D69BC">
      <w:pPr>
        <w:pStyle w:val="Odstavecseseznamem"/>
        <w:numPr>
          <w:ilvl w:val="0"/>
          <w:numId w:val="34"/>
        </w:numPr>
        <w:spacing w:after="160" w:line="259" w:lineRule="auto"/>
        <w:contextualSpacing/>
        <w:rPr>
          <w:rFonts w:asciiTheme="minorHAnsi" w:hAnsiTheme="minorHAnsi"/>
        </w:rPr>
      </w:pPr>
      <w:r>
        <w:rPr>
          <w:rFonts w:asciiTheme="minorHAnsi" w:hAnsiTheme="minorHAnsi"/>
        </w:rPr>
        <w:t>Posázaví vydává: brožury „po</w:t>
      </w:r>
      <w:r w:rsidR="000D69BC">
        <w:rPr>
          <w:rFonts w:asciiTheme="minorHAnsi" w:hAnsiTheme="minorHAnsi"/>
        </w:rPr>
        <w:t>znáváme Posázaví“, bloky, tužky -</w:t>
      </w:r>
      <w:r>
        <w:rPr>
          <w:rFonts w:asciiTheme="minorHAnsi" w:hAnsiTheme="minorHAnsi"/>
        </w:rPr>
        <w:t xml:space="preserve"> </w:t>
      </w:r>
      <w:r w:rsidR="000D69BC">
        <w:rPr>
          <w:rFonts w:asciiTheme="minorHAnsi" w:hAnsiTheme="minorHAnsi"/>
        </w:rPr>
        <w:t xml:space="preserve">distribuce, </w:t>
      </w:r>
      <w:r>
        <w:rPr>
          <w:rFonts w:asciiTheme="minorHAnsi" w:hAnsiTheme="minorHAnsi"/>
        </w:rPr>
        <w:t>v plánu je vydávání turistických novin</w:t>
      </w:r>
      <w:r w:rsidR="008057D9">
        <w:rPr>
          <w:rFonts w:asciiTheme="minorHAnsi" w:hAnsiTheme="minorHAnsi"/>
        </w:rPr>
        <w:t xml:space="preserve"> březen 2019</w:t>
      </w:r>
    </w:p>
    <w:p w14:paraId="0D9962FF" w14:textId="05BBD41F" w:rsidR="002F47A1" w:rsidRDefault="002F47A1" w:rsidP="000D69BC">
      <w:pPr>
        <w:pStyle w:val="Odstavecseseznamem"/>
        <w:numPr>
          <w:ilvl w:val="0"/>
          <w:numId w:val="34"/>
        </w:numPr>
        <w:spacing w:after="160" w:line="259" w:lineRule="auto"/>
        <w:contextualSpacing/>
        <w:rPr>
          <w:rFonts w:asciiTheme="minorHAnsi" w:hAnsiTheme="minorHAnsi"/>
        </w:rPr>
      </w:pPr>
      <w:r>
        <w:rPr>
          <w:rFonts w:asciiTheme="minorHAnsi" w:hAnsiTheme="minorHAnsi"/>
        </w:rPr>
        <w:t xml:space="preserve">materiály města: </w:t>
      </w:r>
      <w:r w:rsidR="001E69BB">
        <w:rPr>
          <w:rFonts w:asciiTheme="minorHAnsi" w:hAnsiTheme="minorHAnsi"/>
        </w:rPr>
        <w:t xml:space="preserve">k dispozici je </w:t>
      </w:r>
      <w:r>
        <w:rPr>
          <w:rFonts w:asciiTheme="minorHAnsi" w:hAnsiTheme="minorHAnsi"/>
        </w:rPr>
        <w:t>DL leták o Týnci (CZ a ENG), trhací mapy Týnce, mapa nových cyklotra</w:t>
      </w:r>
      <w:r w:rsidR="00123B52">
        <w:rPr>
          <w:rFonts w:asciiTheme="minorHAnsi" w:hAnsiTheme="minorHAnsi"/>
        </w:rPr>
        <w:t xml:space="preserve">s (jen elektronicky), nově </w:t>
      </w:r>
      <w:r>
        <w:rPr>
          <w:rFonts w:asciiTheme="minorHAnsi" w:hAnsiTheme="minorHAnsi"/>
        </w:rPr>
        <w:t xml:space="preserve">vydán </w:t>
      </w:r>
      <w:r w:rsidR="00123B52">
        <w:rPr>
          <w:rFonts w:asciiTheme="minorHAnsi" w:hAnsiTheme="minorHAnsi"/>
        </w:rPr>
        <w:t>letáček</w:t>
      </w:r>
      <w:r>
        <w:rPr>
          <w:rFonts w:asciiTheme="minorHAnsi" w:hAnsiTheme="minorHAnsi"/>
        </w:rPr>
        <w:t xml:space="preserve"> hradu Týnec (CZ a ENG) – distribuce do IC a do regionu</w:t>
      </w:r>
    </w:p>
    <w:p w14:paraId="4360C098" w14:textId="77777777" w:rsidR="008D75FC" w:rsidRDefault="008D75FC" w:rsidP="00087F8D">
      <w:pPr>
        <w:pStyle w:val="Odstavecseseznamem"/>
        <w:spacing w:after="160" w:line="259" w:lineRule="auto"/>
        <w:ind w:left="1080"/>
        <w:contextualSpacing/>
        <w:rPr>
          <w:rFonts w:asciiTheme="minorHAnsi" w:hAnsiTheme="minorHAnsi"/>
        </w:rPr>
      </w:pPr>
    </w:p>
    <w:p w14:paraId="09634213" w14:textId="77777777" w:rsidR="00AA6832" w:rsidRPr="001E350D" w:rsidRDefault="00AA6832" w:rsidP="001F5942">
      <w:pPr>
        <w:rPr>
          <w:rFonts w:asciiTheme="minorHAnsi" w:hAnsiTheme="minorHAnsi"/>
          <w:sz w:val="22"/>
          <w:szCs w:val="22"/>
        </w:rPr>
      </w:pPr>
    </w:p>
    <w:p w14:paraId="757B5E67" w14:textId="3A90F6D1" w:rsidR="001F5942" w:rsidRPr="001E350D" w:rsidRDefault="001F5942" w:rsidP="001F5942">
      <w:pPr>
        <w:rPr>
          <w:rFonts w:asciiTheme="minorHAnsi" w:hAnsiTheme="minorHAnsi"/>
          <w:sz w:val="22"/>
          <w:szCs w:val="22"/>
        </w:rPr>
      </w:pPr>
      <w:r w:rsidRPr="001E350D">
        <w:rPr>
          <w:rFonts w:asciiTheme="minorHAnsi" w:hAnsiTheme="minorHAnsi"/>
          <w:sz w:val="22"/>
          <w:szCs w:val="22"/>
        </w:rPr>
        <w:t>Zapsal</w:t>
      </w:r>
      <w:r w:rsidR="002600CA" w:rsidRPr="001E350D">
        <w:rPr>
          <w:rFonts w:asciiTheme="minorHAnsi" w:hAnsiTheme="minorHAnsi"/>
          <w:sz w:val="22"/>
          <w:szCs w:val="22"/>
        </w:rPr>
        <w:t>a</w:t>
      </w:r>
      <w:r w:rsidRPr="001E350D">
        <w:rPr>
          <w:rFonts w:asciiTheme="minorHAnsi" w:hAnsiTheme="minorHAnsi"/>
          <w:sz w:val="22"/>
          <w:szCs w:val="22"/>
        </w:rPr>
        <w:t xml:space="preserve">: </w:t>
      </w:r>
      <w:r w:rsidR="006B47DC">
        <w:rPr>
          <w:rFonts w:asciiTheme="minorHAnsi" w:hAnsiTheme="minorHAnsi"/>
          <w:sz w:val="22"/>
          <w:szCs w:val="22"/>
        </w:rPr>
        <w:t xml:space="preserve">Martina Höhnová, </w:t>
      </w:r>
      <w:r w:rsidR="002600CA" w:rsidRPr="001E350D">
        <w:rPr>
          <w:rFonts w:asciiTheme="minorHAnsi" w:hAnsiTheme="minorHAnsi"/>
          <w:sz w:val="22"/>
          <w:szCs w:val="22"/>
        </w:rPr>
        <w:t>Bohuslava Zemanová</w:t>
      </w:r>
    </w:p>
    <w:p w14:paraId="2004D63E" w14:textId="77777777" w:rsidR="008057D9" w:rsidRDefault="008057D9" w:rsidP="001E350D">
      <w:pPr>
        <w:rPr>
          <w:rFonts w:asciiTheme="minorHAnsi" w:hAnsiTheme="minorHAnsi"/>
          <w:b/>
          <w:sz w:val="22"/>
          <w:szCs w:val="22"/>
        </w:rPr>
      </w:pPr>
    </w:p>
    <w:p w14:paraId="2F772363" w14:textId="30E4D23D" w:rsidR="00046CAF" w:rsidRDefault="008667C1" w:rsidP="001E350D">
      <w:pPr>
        <w:rPr>
          <w:rFonts w:asciiTheme="minorHAnsi" w:hAnsiTheme="minorHAnsi"/>
          <w:b/>
          <w:sz w:val="22"/>
          <w:szCs w:val="22"/>
        </w:rPr>
      </w:pPr>
      <w:r w:rsidRPr="001E350D">
        <w:rPr>
          <w:rFonts w:asciiTheme="minorHAnsi" w:hAnsiTheme="minorHAnsi"/>
          <w:b/>
          <w:sz w:val="22"/>
          <w:szCs w:val="22"/>
        </w:rPr>
        <w:t>&gt; termín další schůzky</w:t>
      </w:r>
      <w:r w:rsidR="001E350D" w:rsidRPr="001E350D">
        <w:rPr>
          <w:rFonts w:asciiTheme="minorHAnsi" w:hAnsiTheme="minorHAnsi"/>
          <w:b/>
          <w:sz w:val="22"/>
          <w:szCs w:val="22"/>
        </w:rPr>
        <w:t xml:space="preserve"> </w:t>
      </w:r>
      <w:r w:rsidR="000D69BC">
        <w:rPr>
          <w:rFonts w:asciiTheme="minorHAnsi" w:hAnsiTheme="minorHAnsi"/>
          <w:b/>
          <w:sz w:val="22"/>
          <w:szCs w:val="22"/>
        </w:rPr>
        <w:t>dle potřeby</w:t>
      </w:r>
    </w:p>
    <w:p w14:paraId="5C82E15A" w14:textId="77777777" w:rsidR="001E4930" w:rsidRDefault="001E4930" w:rsidP="001E350D">
      <w:pPr>
        <w:rPr>
          <w:rFonts w:asciiTheme="minorHAnsi" w:hAnsiTheme="minorHAnsi"/>
          <w:b/>
          <w:sz w:val="22"/>
          <w:szCs w:val="22"/>
        </w:rPr>
      </w:pPr>
    </w:p>
    <w:p w14:paraId="240C1E2D" w14:textId="50F42C11" w:rsidR="001E4930" w:rsidRDefault="001E4930" w:rsidP="001E350D">
      <w:pPr>
        <w:rPr>
          <w:rFonts w:asciiTheme="minorHAnsi" w:hAnsiTheme="minorHAnsi"/>
          <w:b/>
          <w:sz w:val="22"/>
          <w:szCs w:val="22"/>
        </w:rPr>
      </w:pPr>
      <w:r>
        <w:rPr>
          <w:rFonts w:asciiTheme="minorHAnsi" w:hAnsiTheme="minorHAnsi"/>
          <w:b/>
          <w:sz w:val="22"/>
          <w:szCs w:val="22"/>
        </w:rPr>
        <w:t>přílohy:</w:t>
      </w:r>
    </w:p>
    <w:p w14:paraId="3384EC64" w14:textId="27536094" w:rsidR="001E4930" w:rsidRPr="00E973BB" w:rsidRDefault="001E4930" w:rsidP="00E973BB">
      <w:pPr>
        <w:pStyle w:val="Odstavecseseznamem"/>
        <w:numPr>
          <w:ilvl w:val="0"/>
          <w:numId w:val="39"/>
        </w:numPr>
        <w:rPr>
          <w:rFonts w:asciiTheme="minorHAnsi" w:hAnsiTheme="minorHAnsi"/>
          <w:i/>
        </w:rPr>
      </w:pPr>
      <w:r w:rsidRPr="008B5C78">
        <w:rPr>
          <w:rFonts w:asciiTheme="minorHAnsi" w:hAnsiTheme="minorHAnsi"/>
          <w:i/>
        </w:rPr>
        <w:t>prezenční listina</w:t>
      </w:r>
      <w:bookmarkStart w:id="0" w:name="_GoBack"/>
      <w:bookmarkEnd w:id="0"/>
    </w:p>
    <w:sectPr w:rsidR="001E4930" w:rsidRPr="00E973BB" w:rsidSect="00711B3F">
      <w:headerReference w:type="default" r:id="rId8"/>
      <w:pgSz w:w="11906" w:h="16838"/>
      <w:pgMar w:top="2379" w:right="1418" w:bottom="188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EB8F902" w14:textId="77777777" w:rsidR="00DD5EC7" w:rsidRDefault="00DD5EC7">
      <w:r>
        <w:separator/>
      </w:r>
    </w:p>
  </w:endnote>
  <w:endnote w:type="continuationSeparator" w:id="0">
    <w:p w14:paraId="54A72900" w14:textId="77777777" w:rsidR="00DD5EC7" w:rsidRDefault="00DD5EC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NewFoundland">
    <w:altName w:val="Times New Roman"/>
    <w:panose1 w:val="020B0604020202020204"/>
    <w:charset w:val="00"/>
    <w:family w:val="auto"/>
    <w:pitch w:val="variable"/>
    <w:sig w:usb0="00000001" w:usb1="00000000" w:usb2="00000000" w:usb3="00000000" w:csb0="00000003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38E7642" w14:textId="77777777" w:rsidR="00DD5EC7" w:rsidRDefault="00DD5EC7">
      <w:r>
        <w:separator/>
      </w:r>
    </w:p>
  </w:footnote>
  <w:footnote w:type="continuationSeparator" w:id="0">
    <w:p w14:paraId="009B7EF6" w14:textId="77777777" w:rsidR="00DD5EC7" w:rsidRDefault="00DD5EC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FB70EB7" w14:textId="77777777" w:rsidR="00955EB3" w:rsidRPr="00FD3262" w:rsidRDefault="00EF25CF" w:rsidP="00DC2CB7">
    <w:pPr>
      <w:pStyle w:val="Zhlav"/>
      <w:tabs>
        <w:tab w:val="clear" w:pos="4536"/>
        <w:tab w:val="clear" w:pos="9072"/>
        <w:tab w:val="left" w:pos="2798"/>
      </w:tabs>
      <w:jc w:val="center"/>
      <w:rPr>
        <w:rFonts w:ascii="NewFoundland" w:hAnsi="NewFoundland"/>
        <w:sz w:val="60"/>
        <w:szCs w:val="6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6192" behindDoc="0" locked="0" layoutInCell="1" allowOverlap="1" wp14:anchorId="1FB70EB8" wp14:editId="28D17896">
              <wp:simplePos x="0" y="0"/>
              <wp:positionH relativeFrom="column">
                <wp:posOffset>-62230</wp:posOffset>
              </wp:positionH>
              <wp:positionV relativeFrom="paragraph">
                <wp:posOffset>75565</wp:posOffset>
              </wp:positionV>
              <wp:extent cx="6103620" cy="937260"/>
              <wp:effectExtent l="0" t="0" r="0" b="2540"/>
              <wp:wrapNone/>
              <wp:docPr id="1" name="Rectangle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6103620" cy="93726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 type="none" w="med" len="med"/>
                            <a:tailEnd type="none" w="med" len="med"/>
                          </a14:hiddenLine>
                        </a:ext>
                      </a:extLst>
                    </wps:spPr>
                    <wps:txbx>
                      <w:txbxContent>
                        <w:p w14:paraId="1FB70EBC" w14:textId="7EB8E26C" w:rsidR="00955EB3" w:rsidRPr="00BD4E6B" w:rsidRDefault="002600CA" w:rsidP="00DC2CB7">
                          <w:pPr>
                            <w:rPr>
                              <w:rFonts w:asciiTheme="minorHAnsi" w:hAnsiTheme="minorHAnsi" w:cs="Arial"/>
                              <w:b/>
                              <w:sz w:val="32"/>
                              <w:szCs w:val="32"/>
                            </w:rPr>
                          </w:pPr>
                          <w:r>
                            <w:rPr>
                              <w:rFonts w:asciiTheme="minorHAnsi" w:hAnsiTheme="minorHAnsi" w:cs="Arial"/>
                              <w:b/>
                              <w:sz w:val="32"/>
                              <w:szCs w:val="32"/>
                            </w:rPr>
                            <w:t>Zápis</w:t>
                          </w:r>
                          <w:r w:rsidR="0035336D">
                            <w:rPr>
                              <w:rFonts w:asciiTheme="minorHAnsi" w:hAnsiTheme="minorHAnsi" w:cs="Arial"/>
                              <w:b/>
                              <w:sz w:val="32"/>
                              <w:szCs w:val="32"/>
                            </w:rPr>
                            <w:t xml:space="preserve"> 2</w:t>
                          </w:r>
                          <w:r>
                            <w:rPr>
                              <w:rFonts w:asciiTheme="minorHAnsi" w:hAnsiTheme="minorHAnsi" w:cs="Arial"/>
                              <w:b/>
                              <w:sz w:val="32"/>
                              <w:szCs w:val="32"/>
                            </w:rPr>
                            <w:t>/2018/</w:t>
                          </w:r>
                          <w:r w:rsidR="006D2668">
                            <w:rPr>
                              <w:rFonts w:asciiTheme="minorHAnsi" w:hAnsiTheme="minorHAnsi" w:cs="Arial"/>
                              <w:b/>
                              <w:sz w:val="32"/>
                              <w:szCs w:val="32"/>
                            </w:rPr>
                            <w:t>DM</w:t>
                          </w:r>
                          <w:r>
                            <w:rPr>
                              <w:rFonts w:asciiTheme="minorHAnsi" w:hAnsiTheme="minorHAnsi" w:cs="Arial"/>
                              <w:b/>
                              <w:sz w:val="32"/>
                              <w:szCs w:val="32"/>
                            </w:rPr>
                            <w:t xml:space="preserve"> Týnec nad Sázavou</w:t>
                          </w:r>
                        </w:p>
                        <w:p w14:paraId="070BCBD1" w14:textId="77777777" w:rsidR="006D2668" w:rsidRDefault="006D2668" w:rsidP="006D2668">
                          <w:pPr>
                            <w:rPr>
                              <w:rFonts w:ascii="Arial" w:hAnsi="Arial" w:cs="Arial"/>
                              <w:b/>
                              <w:sz w:val="28"/>
                              <w:szCs w:val="28"/>
                            </w:rPr>
                          </w:pPr>
                        </w:p>
                        <w:p w14:paraId="6A96C2AD" w14:textId="64287148" w:rsidR="006D2668" w:rsidRPr="005732DE" w:rsidRDefault="0035336D" w:rsidP="006D2668">
                          <w:pPr>
                            <w:pStyle w:val="Zhlav"/>
                            <w:tabs>
                              <w:tab w:val="clear" w:pos="4536"/>
                              <w:tab w:val="clear" w:pos="9072"/>
                            </w:tabs>
                          </w:pPr>
                          <w:r>
                            <w:rPr>
                              <w:rFonts w:asciiTheme="minorHAnsi" w:hAnsiTheme="minorHAnsi" w:cs="Arial"/>
                              <w:b/>
                            </w:rPr>
                            <w:t>2</w:t>
                          </w:r>
                          <w:r w:rsidR="006D2668" w:rsidRPr="002D7AA9">
                            <w:rPr>
                              <w:rFonts w:asciiTheme="minorHAnsi" w:hAnsiTheme="minorHAnsi" w:cs="Arial"/>
                              <w:b/>
                            </w:rPr>
                            <w:t xml:space="preserve">. </w:t>
                          </w:r>
                          <w:r w:rsidR="006D2668" w:rsidRPr="00A84A7B">
                            <w:rPr>
                              <w:rFonts w:asciiTheme="minorHAnsi" w:hAnsiTheme="minorHAnsi" w:cs="Arial"/>
                              <w:b/>
                            </w:rPr>
                            <w:t xml:space="preserve">Informační setkání </w:t>
                          </w:r>
                          <w:r w:rsidR="006D2668">
                            <w:rPr>
                              <w:rFonts w:asciiTheme="minorHAnsi" w:hAnsiTheme="minorHAnsi" w:cs="Arial"/>
                              <w:b/>
                            </w:rPr>
                            <w:t>místních aktérů cestovního ruchu</w:t>
                          </w:r>
                          <w:r w:rsidR="006D2668" w:rsidRPr="00A84A7B">
                            <w:rPr>
                              <w:rFonts w:asciiTheme="minorHAnsi" w:hAnsiTheme="minorHAnsi" w:cs="Arial"/>
                              <w:b/>
                            </w:rPr>
                            <w:t xml:space="preserve"> v rámci </w:t>
                          </w:r>
                          <w:r w:rsidR="006D2668">
                            <w:rPr>
                              <w:rFonts w:asciiTheme="minorHAnsi" w:hAnsiTheme="minorHAnsi" w:cs="Arial"/>
                              <w:b/>
                            </w:rPr>
                            <w:t>Destinačního managementu</w:t>
                          </w:r>
                        </w:p>
                        <w:p w14:paraId="34B75811" w14:textId="432058B2" w:rsidR="006D2668" w:rsidRPr="00BD4E6B" w:rsidRDefault="0035336D" w:rsidP="006D2668">
                          <w:pPr>
                            <w:rPr>
                              <w:rFonts w:asciiTheme="minorHAnsi" w:hAnsiTheme="minorHAnsi" w:cs="Arial"/>
                              <w:b/>
                              <w:color w:val="65B32E"/>
                              <w:sz w:val="28"/>
                              <w:szCs w:val="28"/>
                            </w:rPr>
                          </w:pPr>
                          <w:r>
                            <w:rPr>
                              <w:rFonts w:asciiTheme="minorHAnsi" w:hAnsiTheme="minorHAnsi" w:cs="Arial"/>
                              <w:b/>
                              <w:color w:val="65B32E"/>
                            </w:rPr>
                            <w:t>10. prosince</w:t>
                          </w:r>
                          <w:r w:rsidR="006D2668">
                            <w:rPr>
                              <w:rFonts w:asciiTheme="minorHAnsi" w:hAnsiTheme="minorHAnsi" w:cs="Arial"/>
                              <w:b/>
                              <w:color w:val="65B32E"/>
                            </w:rPr>
                            <w:t xml:space="preserve"> 2018</w:t>
                          </w:r>
                          <w:r w:rsidR="006D2668" w:rsidRPr="00903C86">
                            <w:rPr>
                              <w:rFonts w:asciiTheme="minorHAnsi" w:hAnsiTheme="minorHAnsi" w:cs="Arial"/>
                              <w:b/>
                              <w:color w:val="65B32E"/>
                            </w:rPr>
                            <w:t xml:space="preserve"> – </w:t>
                          </w:r>
                          <w:r w:rsidR="006D2668">
                            <w:rPr>
                              <w:rFonts w:asciiTheme="minorHAnsi" w:hAnsiTheme="minorHAnsi" w:cs="Arial"/>
                              <w:b/>
                              <w:color w:val="65B32E"/>
                            </w:rPr>
                            <w:t>Týnec nad Sázavou</w:t>
                          </w:r>
                          <w:r w:rsidR="006D2668" w:rsidRPr="00903C86">
                            <w:rPr>
                              <w:rFonts w:asciiTheme="minorHAnsi" w:hAnsiTheme="minorHAnsi" w:cs="Arial"/>
                              <w:b/>
                              <w:color w:val="65B32E"/>
                            </w:rPr>
                            <w:t xml:space="preserve">, zasedací </w:t>
                          </w:r>
                          <w:r w:rsidR="006D2668" w:rsidRPr="00CF7BB8">
                            <w:rPr>
                              <w:rFonts w:asciiTheme="minorHAnsi" w:hAnsiTheme="minorHAnsi" w:cs="Arial"/>
                              <w:b/>
                              <w:color w:val="65B32E"/>
                            </w:rPr>
                            <w:t>místnost městského úřadu</w:t>
                          </w:r>
                        </w:p>
                        <w:p w14:paraId="1FB70EC0" w14:textId="77777777" w:rsidR="00955EB3" w:rsidRDefault="00955EB3"/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1FB70EB8" id="Rectangle 5" o:spid="_x0000_s1026" style="position:absolute;left:0;text-align:left;margin-left:-4.9pt;margin-top:5.95pt;width:480.6pt;height:73.8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" filled="f" stroked="f">
              <v:textbox>
                <w:txbxContent>
                  <w:p w14:paraId="1FB70EBC" w14:textId="7EB8E26C" w:rsidR="00955EB3" w:rsidRPr="00BD4E6B" w:rsidRDefault="002600CA" w:rsidP="00DC2CB7">
                    <w:pPr>
                      <w:rPr>
                        <w:rFonts w:asciiTheme="minorHAnsi" w:hAnsiTheme="minorHAnsi" w:cs="Arial"/>
                        <w:b/>
                        <w:sz w:val="32"/>
                        <w:szCs w:val="32"/>
                      </w:rPr>
                    </w:pPr>
                    <w:r>
                      <w:rPr>
                        <w:rFonts w:asciiTheme="minorHAnsi" w:hAnsiTheme="minorHAnsi" w:cs="Arial"/>
                        <w:b/>
                        <w:sz w:val="32"/>
                        <w:szCs w:val="32"/>
                      </w:rPr>
                      <w:t>Zápis</w:t>
                    </w:r>
                    <w:r w:rsidR="0035336D">
                      <w:rPr>
                        <w:rFonts w:asciiTheme="minorHAnsi" w:hAnsiTheme="minorHAnsi" w:cs="Arial"/>
                        <w:b/>
                        <w:sz w:val="32"/>
                        <w:szCs w:val="32"/>
                      </w:rPr>
                      <w:t xml:space="preserve"> 2</w:t>
                    </w:r>
                    <w:r>
                      <w:rPr>
                        <w:rFonts w:asciiTheme="minorHAnsi" w:hAnsiTheme="minorHAnsi" w:cs="Arial"/>
                        <w:b/>
                        <w:sz w:val="32"/>
                        <w:szCs w:val="32"/>
                      </w:rPr>
                      <w:t>/2018/</w:t>
                    </w:r>
                    <w:r w:rsidR="006D2668">
                      <w:rPr>
                        <w:rFonts w:asciiTheme="minorHAnsi" w:hAnsiTheme="minorHAnsi" w:cs="Arial"/>
                        <w:b/>
                        <w:sz w:val="32"/>
                        <w:szCs w:val="32"/>
                      </w:rPr>
                      <w:t>DM</w:t>
                    </w:r>
                    <w:r>
                      <w:rPr>
                        <w:rFonts w:asciiTheme="minorHAnsi" w:hAnsiTheme="minorHAnsi" w:cs="Arial"/>
                        <w:b/>
                        <w:sz w:val="32"/>
                        <w:szCs w:val="32"/>
                      </w:rPr>
                      <w:t xml:space="preserve"> Týnec nad Sázavou</w:t>
                    </w:r>
                  </w:p>
                  <w:p w14:paraId="070BCBD1" w14:textId="77777777" w:rsidR="006D2668" w:rsidRDefault="006D2668" w:rsidP="006D2668">
                    <w:pPr>
                      <w:rPr>
                        <w:rFonts w:ascii="Arial" w:hAnsi="Arial" w:cs="Arial"/>
                        <w:b/>
                        <w:sz w:val="28"/>
                        <w:szCs w:val="28"/>
                      </w:rPr>
                    </w:pPr>
                  </w:p>
                  <w:p w14:paraId="6A96C2AD" w14:textId="64287148" w:rsidR="006D2668" w:rsidRPr="005732DE" w:rsidRDefault="0035336D" w:rsidP="006D2668">
                    <w:pPr>
                      <w:pStyle w:val="Zhlav"/>
                      <w:tabs>
                        <w:tab w:val="clear" w:pos="4536"/>
                        <w:tab w:val="clear" w:pos="9072"/>
                      </w:tabs>
                    </w:pPr>
                    <w:r>
                      <w:rPr>
                        <w:rFonts w:asciiTheme="minorHAnsi" w:hAnsiTheme="minorHAnsi" w:cs="Arial"/>
                        <w:b/>
                      </w:rPr>
                      <w:t>2</w:t>
                    </w:r>
                    <w:r w:rsidR="006D2668" w:rsidRPr="002D7AA9">
                      <w:rPr>
                        <w:rFonts w:asciiTheme="minorHAnsi" w:hAnsiTheme="minorHAnsi" w:cs="Arial"/>
                        <w:b/>
                      </w:rPr>
                      <w:t xml:space="preserve">. </w:t>
                    </w:r>
                    <w:r w:rsidR="006D2668" w:rsidRPr="00A84A7B">
                      <w:rPr>
                        <w:rFonts w:asciiTheme="minorHAnsi" w:hAnsiTheme="minorHAnsi" w:cs="Arial"/>
                        <w:b/>
                      </w:rPr>
                      <w:t xml:space="preserve">Informační setkání </w:t>
                    </w:r>
                    <w:r w:rsidR="006D2668">
                      <w:rPr>
                        <w:rFonts w:asciiTheme="minorHAnsi" w:hAnsiTheme="minorHAnsi" w:cs="Arial"/>
                        <w:b/>
                      </w:rPr>
                      <w:t>místních aktérů cestovního ruchu</w:t>
                    </w:r>
                    <w:r w:rsidR="006D2668" w:rsidRPr="00A84A7B">
                      <w:rPr>
                        <w:rFonts w:asciiTheme="minorHAnsi" w:hAnsiTheme="minorHAnsi" w:cs="Arial"/>
                        <w:b/>
                      </w:rPr>
                      <w:t xml:space="preserve"> v rámci </w:t>
                    </w:r>
                    <w:r w:rsidR="006D2668">
                      <w:rPr>
                        <w:rFonts w:asciiTheme="minorHAnsi" w:hAnsiTheme="minorHAnsi" w:cs="Arial"/>
                        <w:b/>
                      </w:rPr>
                      <w:t>Destinačního managementu</w:t>
                    </w:r>
                  </w:p>
                  <w:p w14:paraId="34B75811" w14:textId="432058B2" w:rsidR="006D2668" w:rsidRPr="00BD4E6B" w:rsidRDefault="0035336D" w:rsidP="006D2668">
                    <w:pPr>
                      <w:rPr>
                        <w:rFonts w:asciiTheme="minorHAnsi" w:hAnsiTheme="minorHAnsi" w:cs="Arial"/>
                        <w:b/>
                        <w:color w:val="65B32E"/>
                        <w:sz w:val="28"/>
                        <w:szCs w:val="28"/>
                      </w:rPr>
                    </w:pPr>
                    <w:r>
                      <w:rPr>
                        <w:rFonts w:asciiTheme="minorHAnsi" w:hAnsiTheme="minorHAnsi" w:cs="Arial"/>
                        <w:b/>
                        <w:color w:val="65B32E"/>
                      </w:rPr>
                      <w:t>10. prosince</w:t>
                    </w:r>
                    <w:r w:rsidR="006D2668">
                      <w:rPr>
                        <w:rFonts w:asciiTheme="minorHAnsi" w:hAnsiTheme="minorHAnsi" w:cs="Arial"/>
                        <w:b/>
                        <w:color w:val="65B32E"/>
                      </w:rPr>
                      <w:t xml:space="preserve"> 2018</w:t>
                    </w:r>
                    <w:r w:rsidR="006D2668" w:rsidRPr="00903C86">
                      <w:rPr>
                        <w:rFonts w:asciiTheme="minorHAnsi" w:hAnsiTheme="minorHAnsi" w:cs="Arial"/>
                        <w:b/>
                        <w:color w:val="65B32E"/>
                      </w:rPr>
                      <w:t xml:space="preserve"> – </w:t>
                    </w:r>
                    <w:r w:rsidR="006D2668">
                      <w:rPr>
                        <w:rFonts w:asciiTheme="minorHAnsi" w:hAnsiTheme="minorHAnsi" w:cs="Arial"/>
                        <w:b/>
                        <w:color w:val="65B32E"/>
                      </w:rPr>
                      <w:t>Týnec nad Sázavou</w:t>
                    </w:r>
                    <w:r w:rsidR="006D2668" w:rsidRPr="00903C86">
                      <w:rPr>
                        <w:rFonts w:asciiTheme="minorHAnsi" w:hAnsiTheme="minorHAnsi" w:cs="Arial"/>
                        <w:b/>
                        <w:color w:val="65B32E"/>
                      </w:rPr>
                      <w:t xml:space="preserve">, zasedací </w:t>
                    </w:r>
                    <w:r w:rsidR="006D2668" w:rsidRPr="00CF7BB8">
                      <w:rPr>
                        <w:rFonts w:asciiTheme="minorHAnsi" w:hAnsiTheme="minorHAnsi" w:cs="Arial"/>
                        <w:b/>
                        <w:color w:val="65B32E"/>
                      </w:rPr>
                      <w:t>místnost městského úřadu</w:t>
                    </w:r>
                  </w:p>
                  <w:p w14:paraId="1FB70EC0" w14:textId="77777777" w:rsidR="00955EB3" w:rsidRDefault="00955EB3"/>
                </w:txbxContent>
              </v:textbox>
            </v:rect>
          </w:pict>
        </mc:Fallback>
      </mc:AlternateContent>
    </w:r>
    <w:r w:rsidR="00C90A69">
      <w:rPr>
        <w:rFonts w:ascii="NewFoundland" w:hAnsi="NewFoundland"/>
        <w:noProof/>
        <w:sz w:val="60"/>
        <w:szCs w:val="60"/>
      </w:rPr>
      <w:drawing>
        <wp:anchor distT="0" distB="0" distL="114300" distR="114300" simplePos="0" relativeHeight="251659264" behindDoc="1" locked="0" layoutInCell="1" allowOverlap="1" wp14:anchorId="1FB70EBA" wp14:editId="1FB70EBB">
          <wp:simplePos x="0" y="0"/>
          <wp:positionH relativeFrom="column">
            <wp:posOffset>-906292</wp:posOffset>
          </wp:positionH>
          <wp:positionV relativeFrom="paragraph">
            <wp:posOffset>-4739</wp:posOffset>
          </wp:positionV>
          <wp:extent cx="7609218" cy="498231"/>
          <wp:effectExtent l="0" t="0" r="0" b="0"/>
          <wp:wrapNone/>
          <wp:docPr id="11" name="Obrázek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hlavicka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644404" cy="50053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9C32C79"/>
    <w:multiLevelType w:val="hybridMultilevel"/>
    <w:tmpl w:val="2C426F54"/>
    <w:lvl w:ilvl="0" w:tplc="040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F6B1F21"/>
    <w:multiLevelType w:val="multilevel"/>
    <w:tmpl w:val="B8A41D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29F11E5"/>
    <w:multiLevelType w:val="hybridMultilevel"/>
    <w:tmpl w:val="83FE237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5D71F88"/>
    <w:multiLevelType w:val="hybridMultilevel"/>
    <w:tmpl w:val="B3AA1E5C"/>
    <w:lvl w:ilvl="0" w:tplc="9D5685D4">
      <w:start w:val="4"/>
      <w:numFmt w:val="decimal"/>
      <w:lvlText w:val="%1."/>
      <w:lvlJc w:val="left"/>
      <w:pPr>
        <w:ind w:left="720" w:hanging="360"/>
      </w:pPr>
      <w:rPr>
        <w:rFonts w:hint="default"/>
        <w:sz w:val="28"/>
        <w:szCs w:val="24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A6C683A"/>
    <w:multiLevelType w:val="hybridMultilevel"/>
    <w:tmpl w:val="C79C3B60"/>
    <w:lvl w:ilvl="0" w:tplc="42A89E88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  <w:color w:val="auto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B21693A"/>
    <w:multiLevelType w:val="hybridMultilevel"/>
    <w:tmpl w:val="2F66B224"/>
    <w:lvl w:ilvl="0" w:tplc="A044E50C">
      <w:start w:val="1"/>
      <w:numFmt w:val="bullet"/>
      <w:lvlText w:val=""/>
      <w:lvlJc w:val="left"/>
      <w:pPr>
        <w:ind w:left="743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63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83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903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23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43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63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83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503" w:hanging="360"/>
      </w:pPr>
      <w:rPr>
        <w:rFonts w:ascii="Wingdings" w:hAnsi="Wingdings" w:hint="default"/>
      </w:rPr>
    </w:lvl>
  </w:abstractNum>
  <w:abstractNum w:abstractNumId="6" w15:restartNumberingAfterBreak="0">
    <w:nsid w:val="1C42552F"/>
    <w:multiLevelType w:val="hybridMultilevel"/>
    <w:tmpl w:val="9E384EEC"/>
    <w:lvl w:ilvl="0" w:tplc="D3FC27D0">
      <w:start w:val="3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E722D37"/>
    <w:multiLevelType w:val="hybridMultilevel"/>
    <w:tmpl w:val="6C4E6F3A"/>
    <w:lvl w:ilvl="0" w:tplc="71CABC8C">
      <w:start w:val="1"/>
      <w:numFmt w:val="bullet"/>
      <w:lvlText w:val="o"/>
      <w:lvlJc w:val="left"/>
      <w:pPr>
        <w:ind w:left="644" w:hanging="360"/>
      </w:pPr>
      <w:rPr>
        <w:rFonts w:ascii="Courier New" w:hAnsi="Courier New" w:cs="Courier New" w:hint="default"/>
        <w:color w:val="auto"/>
      </w:rPr>
    </w:lvl>
    <w:lvl w:ilvl="1" w:tplc="0405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8" w15:restartNumberingAfterBreak="0">
    <w:nsid w:val="230C498F"/>
    <w:multiLevelType w:val="multilevel"/>
    <w:tmpl w:val="E0F6DDF8"/>
    <w:lvl w:ilvl="0">
      <w:start w:val="1"/>
      <w:numFmt w:val="decimal"/>
      <w:pStyle w:val="Nadpis1"/>
      <w:lvlText w:val="%1."/>
      <w:lvlJc w:val="left"/>
      <w:pPr>
        <w:tabs>
          <w:tab w:val="num" w:pos="432"/>
        </w:tabs>
        <w:ind w:left="432" w:hanging="432"/>
      </w:pPr>
      <w:rPr>
        <w:rFonts w:hint="default"/>
      </w:rPr>
    </w:lvl>
    <w:lvl w:ilvl="1">
      <w:start w:val="1"/>
      <w:numFmt w:val="decimal"/>
      <w:pStyle w:val="Nadpis2"/>
      <w:lvlText w:val="%1.%2"/>
      <w:lvlJc w:val="left"/>
      <w:pPr>
        <w:tabs>
          <w:tab w:val="num" w:pos="576"/>
        </w:tabs>
        <w:ind w:left="576" w:hanging="576"/>
      </w:pPr>
      <w:rPr>
        <w:rFonts w:hint="default"/>
      </w:rPr>
    </w:lvl>
    <w:lvl w:ilvl="2">
      <w:start w:val="1"/>
      <w:numFmt w:val="decimal"/>
      <w:lvlRestart w:val="0"/>
      <w:lvlText w:val="1.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4.1"/>
      <w:lvlJc w:val="left"/>
      <w:pPr>
        <w:tabs>
          <w:tab w:val="num" w:pos="864"/>
        </w:tabs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9" w15:restartNumberingAfterBreak="0">
    <w:nsid w:val="29A72676"/>
    <w:multiLevelType w:val="hybridMultilevel"/>
    <w:tmpl w:val="4A0AF496"/>
    <w:lvl w:ilvl="0" w:tplc="42A89E88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  <w:b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9EB552B"/>
    <w:multiLevelType w:val="hybridMultilevel"/>
    <w:tmpl w:val="31947C82"/>
    <w:lvl w:ilvl="0" w:tplc="66622838">
      <w:start w:val="1"/>
      <w:numFmt w:val="decimal"/>
      <w:lvlText w:val="%1."/>
      <w:lvlJc w:val="left"/>
      <w:pPr>
        <w:ind w:left="786" w:hanging="360"/>
      </w:pPr>
      <w:rPr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5C86B84"/>
    <w:multiLevelType w:val="hybridMultilevel"/>
    <w:tmpl w:val="D272F64C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67A1DCA"/>
    <w:multiLevelType w:val="hybridMultilevel"/>
    <w:tmpl w:val="01C2C156"/>
    <w:lvl w:ilvl="0" w:tplc="85E41066">
      <w:start w:val="1"/>
      <w:numFmt w:val="bullet"/>
      <w:lvlText w:val="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8ED21B6"/>
    <w:multiLevelType w:val="hybridMultilevel"/>
    <w:tmpl w:val="0760476C"/>
    <w:lvl w:ilvl="0" w:tplc="A044E50C">
      <w:start w:val="1"/>
      <w:numFmt w:val="bullet"/>
      <w:lvlText w:val=""/>
      <w:lvlJc w:val="left"/>
      <w:pPr>
        <w:ind w:left="3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39C030D1"/>
    <w:multiLevelType w:val="hybridMultilevel"/>
    <w:tmpl w:val="51A6DA1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CC92E50"/>
    <w:multiLevelType w:val="hybridMultilevel"/>
    <w:tmpl w:val="DB803F38"/>
    <w:lvl w:ilvl="0" w:tplc="A044E50C">
      <w:start w:val="1"/>
      <w:numFmt w:val="bullet"/>
      <w:lvlText w:val=""/>
      <w:lvlJc w:val="left"/>
      <w:pPr>
        <w:ind w:left="1463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2183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903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23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43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63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83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503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23" w:hanging="360"/>
      </w:pPr>
      <w:rPr>
        <w:rFonts w:ascii="Wingdings" w:hAnsi="Wingdings" w:hint="default"/>
      </w:rPr>
    </w:lvl>
  </w:abstractNum>
  <w:abstractNum w:abstractNumId="16" w15:restartNumberingAfterBreak="0">
    <w:nsid w:val="3DCB4369"/>
    <w:multiLevelType w:val="hybridMultilevel"/>
    <w:tmpl w:val="9390A656"/>
    <w:lvl w:ilvl="0" w:tplc="A044E50C">
      <w:start w:val="1"/>
      <w:numFmt w:val="bullet"/>
      <w:lvlText w:val=""/>
      <w:lvlJc w:val="left"/>
      <w:pPr>
        <w:ind w:left="1146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7" w15:restartNumberingAfterBreak="0">
    <w:nsid w:val="40275F39"/>
    <w:multiLevelType w:val="hybridMultilevel"/>
    <w:tmpl w:val="B532D43C"/>
    <w:lvl w:ilvl="0" w:tplc="0405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36B1B6D"/>
    <w:multiLevelType w:val="hybridMultilevel"/>
    <w:tmpl w:val="D6A0530A"/>
    <w:lvl w:ilvl="0" w:tplc="16202C1C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4"/>
        <w:szCs w:val="24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6E6331C"/>
    <w:multiLevelType w:val="hybridMultilevel"/>
    <w:tmpl w:val="C928A8B8"/>
    <w:lvl w:ilvl="0" w:tplc="AAE49B2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 w15:restartNumberingAfterBreak="0">
    <w:nsid w:val="4768333B"/>
    <w:multiLevelType w:val="hybridMultilevel"/>
    <w:tmpl w:val="CF50B396"/>
    <w:lvl w:ilvl="0" w:tplc="85E41066">
      <w:start w:val="1"/>
      <w:numFmt w:val="bullet"/>
      <w:lvlText w:val=""/>
      <w:lvlJc w:val="left"/>
      <w:pPr>
        <w:ind w:left="36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49A9255D"/>
    <w:multiLevelType w:val="hybridMultilevel"/>
    <w:tmpl w:val="9350E698"/>
    <w:lvl w:ilvl="0" w:tplc="04050003">
      <w:start w:val="1"/>
      <w:numFmt w:val="bullet"/>
      <w:lvlText w:val="o"/>
      <w:lvlJc w:val="left"/>
      <w:pPr>
        <w:ind w:left="743" w:hanging="360"/>
      </w:pPr>
      <w:rPr>
        <w:rFonts w:ascii="Courier New" w:hAnsi="Courier New" w:cs="Courier New" w:hint="default"/>
      </w:rPr>
    </w:lvl>
    <w:lvl w:ilvl="1" w:tplc="04050003" w:tentative="1">
      <w:start w:val="1"/>
      <w:numFmt w:val="bullet"/>
      <w:lvlText w:val="o"/>
      <w:lvlJc w:val="left"/>
      <w:pPr>
        <w:ind w:left="1463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83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903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23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43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63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83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503" w:hanging="360"/>
      </w:pPr>
      <w:rPr>
        <w:rFonts w:ascii="Wingdings" w:hAnsi="Wingdings" w:hint="default"/>
      </w:rPr>
    </w:lvl>
  </w:abstractNum>
  <w:abstractNum w:abstractNumId="22" w15:restartNumberingAfterBreak="0">
    <w:nsid w:val="49BF7671"/>
    <w:multiLevelType w:val="hybridMultilevel"/>
    <w:tmpl w:val="2402E29E"/>
    <w:lvl w:ilvl="0" w:tplc="42A89E88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0080DE4"/>
    <w:multiLevelType w:val="hybridMultilevel"/>
    <w:tmpl w:val="F55A0348"/>
    <w:lvl w:ilvl="0" w:tplc="7EA28168">
      <w:start w:val="1"/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20D7C65"/>
    <w:multiLevelType w:val="hybridMultilevel"/>
    <w:tmpl w:val="F1BC5BAE"/>
    <w:lvl w:ilvl="0" w:tplc="A044E50C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6902576"/>
    <w:multiLevelType w:val="hybridMultilevel"/>
    <w:tmpl w:val="96D84A4E"/>
    <w:lvl w:ilvl="0" w:tplc="A044E50C">
      <w:start w:val="1"/>
      <w:numFmt w:val="bullet"/>
      <w:lvlText w:val=""/>
      <w:lvlJc w:val="left"/>
      <w:pPr>
        <w:ind w:left="36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58E80D3A"/>
    <w:multiLevelType w:val="hybridMultilevel"/>
    <w:tmpl w:val="FC1206F4"/>
    <w:lvl w:ilvl="0" w:tplc="05A2812A">
      <w:start w:val="1"/>
      <w:numFmt w:val="decimal"/>
      <w:lvlText w:val="%1."/>
      <w:lvlJc w:val="left"/>
      <w:pPr>
        <w:ind w:left="786" w:hanging="360"/>
      </w:pPr>
      <w:rPr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9392D16"/>
    <w:multiLevelType w:val="hybridMultilevel"/>
    <w:tmpl w:val="73AA9F4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9AF4522"/>
    <w:multiLevelType w:val="hybridMultilevel"/>
    <w:tmpl w:val="B8E0099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B0B748C"/>
    <w:multiLevelType w:val="hybridMultilevel"/>
    <w:tmpl w:val="BA142D8E"/>
    <w:lvl w:ilvl="0" w:tplc="040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D0D04D6"/>
    <w:multiLevelType w:val="hybridMultilevel"/>
    <w:tmpl w:val="5770E178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1" w15:restartNumberingAfterBreak="0">
    <w:nsid w:val="62BB6AFB"/>
    <w:multiLevelType w:val="hybridMultilevel"/>
    <w:tmpl w:val="FC1206F4"/>
    <w:lvl w:ilvl="0" w:tplc="05A2812A">
      <w:start w:val="1"/>
      <w:numFmt w:val="decimal"/>
      <w:lvlText w:val="%1."/>
      <w:lvlJc w:val="left"/>
      <w:pPr>
        <w:ind w:left="786" w:hanging="360"/>
      </w:pPr>
      <w:rPr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4CF1B31"/>
    <w:multiLevelType w:val="hybridMultilevel"/>
    <w:tmpl w:val="D9400190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7102C78"/>
    <w:multiLevelType w:val="hybridMultilevel"/>
    <w:tmpl w:val="2CE0EFBC"/>
    <w:lvl w:ilvl="0" w:tplc="FDA409CC">
      <w:start w:val="1"/>
      <w:numFmt w:val="bullet"/>
      <w:lvlText w:val="-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4" w15:restartNumberingAfterBreak="0">
    <w:nsid w:val="6C507814"/>
    <w:multiLevelType w:val="hybridMultilevel"/>
    <w:tmpl w:val="B5C4B9F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C571F2B"/>
    <w:multiLevelType w:val="hybridMultilevel"/>
    <w:tmpl w:val="156E8404"/>
    <w:lvl w:ilvl="0" w:tplc="9A96EAD2">
      <w:start w:val="3"/>
      <w:numFmt w:val="bullet"/>
      <w:lvlText w:val="-"/>
      <w:lvlJc w:val="left"/>
      <w:pPr>
        <w:ind w:left="1080" w:hanging="360"/>
      </w:pPr>
      <w:rPr>
        <w:rFonts w:ascii="Calibri" w:eastAsia="Calibri" w:hAnsi="Calibri" w:cs="Times New Roman" w:hint="default"/>
        <w:b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6" w15:restartNumberingAfterBreak="0">
    <w:nsid w:val="714D738C"/>
    <w:multiLevelType w:val="hybridMultilevel"/>
    <w:tmpl w:val="2DB4BB30"/>
    <w:lvl w:ilvl="0" w:tplc="A044E50C">
      <w:start w:val="1"/>
      <w:numFmt w:val="bullet"/>
      <w:lvlText w:val=""/>
      <w:lvlJc w:val="left"/>
      <w:pPr>
        <w:ind w:left="3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7" w15:restartNumberingAfterBreak="0">
    <w:nsid w:val="76CC45A4"/>
    <w:multiLevelType w:val="hybridMultilevel"/>
    <w:tmpl w:val="9A0C3DB2"/>
    <w:lvl w:ilvl="0" w:tplc="19821504">
      <w:numFmt w:val="bullet"/>
      <w:lvlText w:val="•"/>
      <w:lvlJc w:val="left"/>
      <w:pPr>
        <w:ind w:left="1068" w:hanging="708"/>
      </w:pPr>
      <w:rPr>
        <w:rFonts w:ascii="Calibri" w:eastAsia="Calibri" w:hAnsi="Calibri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A93397B"/>
    <w:multiLevelType w:val="hybridMultilevel"/>
    <w:tmpl w:val="CDA60BC0"/>
    <w:lvl w:ilvl="0" w:tplc="04050011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5000B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8"/>
  </w:num>
  <w:num w:numId="2">
    <w:abstractNumId w:val="21"/>
  </w:num>
  <w:num w:numId="3">
    <w:abstractNumId w:val="10"/>
  </w:num>
  <w:num w:numId="4">
    <w:abstractNumId w:val="20"/>
  </w:num>
  <w:num w:numId="5">
    <w:abstractNumId w:val="13"/>
  </w:num>
  <w:num w:numId="6">
    <w:abstractNumId w:val="6"/>
  </w:num>
  <w:num w:numId="7">
    <w:abstractNumId w:val="12"/>
  </w:num>
  <w:num w:numId="8">
    <w:abstractNumId w:val="26"/>
  </w:num>
  <w:num w:numId="9">
    <w:abstractNumId w:val="31"/>
  </w:num>
  <w:num w:numId="10">
    <w:abstractNumId w:val="36"/>
  </w:num>
  <w:num w:numId="11">
    <w:abstractNumId w:val="25"/>
  </w:num>
  <w:num w:numId="12">
    <w:abstractNumId w:val="15"/>
  </w:num>
  <w:num w:numId="13">
    <w:abstractNumId w:val="5"/>
  </w:num>
  <w:num w:numId="14">
    <w:abstractNumId w:val="16"/>
  </w:num>
  <w:num w:numId="15">
    <w:abstractNumId w:val="24"/>
  </w:num>
  <w:num w:numId="16">
    <w:abstractNumId w:val="38"/>
  </w:num>
  <w:num w:numId="17">
    <w:abstractNumId w:val="18"/>
  </w:num>
  <w:num w:numId="18">
    <w:abstractNumId w:val="33"/>
  </w:num>
  <w:num w:numId="19">
    <w:abstractNumId w:val="11"/>
  </w:num>
  <w:num w:numId="20">
    <w:abstractNumId w:val="28"/>
  </w:num>
  <w:num w:numId="21">
    <w:abstractNumId w:val="23"/>
  </w:num>
  <w:num w:numId="22">
    <w:abstractNumId w:val="1"/>
  </w:num>
  <w:num w:numId="23">
    <w:abstractNumId w:val="22"/>
  </w:num>
  <w:num w:numId="24">
    <w:abstractNumId w:val="14"/>
  </w:num>
  <w:num w:numId="25">
    <w:abstractNumId w:val="0"/>
  </w:num>
  <w:num w:numId="26">
    <w:abstractNumId w:val="4"/>
  </w:num>
  <w:num w:numId="27">
    <w:abstractNumId w:val="29"/>
  </w:num>
  <w:num w:numId="28">
    <w:abstractNumId w:val="7"/>
  </w:num>
  <w:num w:numId="29">
    <w:abstractNumId w:val="17"/>
  </w:num>
  <w:num w:numId="30">
    <w:abstractNumId w:val="9"/>
  </w:num>
  <w:num w:numId="31">
    <w:abstractNumId w:val="19"/>
  </w:num>
  <w:num w:numId="32">
    <w:abstractNumId w:val="30"/>
  </w:num>
  <w:num w:numId="33">
    <w:abstractNumId w:val="2"/>
  </w:num>
  <w:num w:numId="34">
    <w:abstractNumId w:val="35"/>
  </w:num>
  <w:num w:numId="35">
    <w:abstractNumId w:val="32"/>
  </w:num>
  <w:num w:numId="36">
    <w:abstractNumId w:val="3"/>
  </w:num>
  <w:num w:numId="37">
    <w:abstractNumId w:val="27"/>
  </w:num>
  <w:num w:numId="38">
    <w:abstractNumId w:val="37"/>
  </w:num>
  <w:num w:numId="39">
    <w:abstractNumId w:val="34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7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1047D"/>
    <w:rsid w:val="000004BE"/>
    <w:rsid w:val="000005EE"/>
    <w:rsid w:val="00002ED9"/>
    <w:rsid w:val="000031E3"/>
    <w:rsid w:val="00005942"/>
    <w:rsid w:val="000070EB"/>
    <w:rsid w:val="0000745B"/>
    <w:rsid w:val="0001047D"/>
    <w:rsid w:val="000118A5"/>
    <w:rsid w:val="00017000"/>
    <w:rsid w:val="00020ED0"/>
    <w:rsid w:val="0002109A"/>
    <w:rsid w:val="00021434"/>
    <w:rsid w:val="0002143A"/>
    <w:rsid w:val="00022422"/>
    <w:rsid w:val="00023A7E"/>
    <w:rsid w:val="00024C21"/>
    <w:rsid w:val="00036FD1"/>
    <w:rsid w:val="00037115"/>
    <w:rsid w:val="00046CAF"/>
    <w:rsid w:val="00047F3B"/>
    <w:rsid w:val="00050ABF"/>
    <w:rsid w:val="00050DE9"/>
    <w:rsid w:val="00054C6B"/>
    <w:rsid w:val="000552EE"/>
    <w:rsid w:val="00060272"/>
    <w:rsid w:val="000629F7"/>
    <w:rsid w:val="00063323"/>
    <w:rsid w:val="00066684"/>
    <w:rsid w:val="00066834"/>
    <w:rsid w:val="00067221"/>
    <w:rsid w:val="000728A7"/>
    <w:rsid w:val="00072E7D"/>
    <w:rsid w:val="00075312"/>
    <w:rsid w:val="00075E99"/>
    <w:rsid w:val="000768FE"/>
    <w:rsid w:val="00077FF9"/>
    <w:rsid w:val="000839EE"/>
    <w:rsid w:val="00084CF5"/>
    <w:rsid w:val="000858DB"/>
    <w:rsid w:val="000860E8"/>
    <w:rsid w:val="000863B1"/>
    <w:rsid w:val="00087F8D"/>
    <w:rsid w:val="000A1166"/>
    <w:rsid w:val="000A2C45"/>
    <w:rsid w:val="000A62F3"/>
    <w:rsid w:val="000C2B4C"/>
    <w:rsid w:val="000C33E6"/>
    <w:rsid w:val="000C542E"/>
    <w:rsid w:val="000C5602"/>
    <w:rsid w:val="000D16BE"/>
    <w:rsid w:val="000D3B45"/>
    <w:rsid w:val="000D6759"/>
    <w:rsid w:val="000D69BC"/>
    <w:rsid w:val="000E0079"/>
    <w:rsid w:val="000E1A62"/>
    <w:rsid w:val="000E311E"/>
    <w:rsid w:val="000E4421"/>
    <w:rsid w:val="000E55C9"/>
    <w:rsid w:val="000F0364"/>
    <w:rsid w:val="000F24D8"/>
    <w:rsid w:val="000F4D9D"/>
    <w:rsid w:val="000F62A8"/>
    <w:rsid w:val="00103E14"/>
    <w:rsid w:val="0010453A"/>
    <w:rsid w:val="00104B42"/>
    <w:rsid w:val="00104BF4"/>
    <w:rsid w:val="001054DA"/>
    <w:rsid w:val="0010590E"/>
    <w:rsid w:val="0010675E"/>
    <w:rsid w:val="001077AE"/>
    <w:rsid w:val="00114E3C"/>
    <w:rsid w:val="00115C7E"/>
    <w:rsid w:val="00117AD0"/>
    <w:rsid w:val="00120602"/>
    <w:rsid w:val="00123B52"/>
    <w:rsid w:val="00127D77"/>
    <w:rsid w:val="001326EF"/>
    <w:rsid w:val="001358C6"/>
    <w:rsid w:val="001425D9"/>
    <w:rsid w:val="00145703"/>
    <w:rsid w:val="00150A53"/>
    <w:rsid w:val="0015130D"/>
    <w:rsid w:val="0015675E"/>
    <w:rsid w:val="00161C9C"/>
    <w:rsid w:val="00164E56"/>
    <w:rsid w:val="0016585E"/>
    <w:rsid w:val="00174D3C"/>
    <w:rsid w:val="00175D77"/>
    <w:rsid w:val="00177BEC"/>
    <w:rsid w:val="00187DA6"/>
    <w:rsid w:val="00187F5D"/>
    <w:rsid w:val="00190069"/>
    <w:rsid w:val="0019178E"/>
    <w:rsid w:val="00192C6E"/>
    <w:rsid w:val="00193F53"/>
    <w:rsid w:val="001A034C"/>
    <w:rsid w:val="001A1682"/>
    <w:rsid w:val="001A2621"/>
    <w:rsid w:val="001B0AAD"/>
    <w:rsid w:val="001B1F94"/>
    <w:rsid w:val="001B2B06"/>
    <w:rsid w:val="001B2D47"/>
    <w:rsid w:val="001B5CA7"/>
    <w:rsid w:val="001C1C44"/>
    <w:rsid w:val="001C4365"/>
    <w:rsid w:val="001C6572"/>
    <w:rsid w:val="001C7194"/>
    <w:rsid w:val="001D4051"/>
    <w:rsid w:val="001D563C"/>
    <w:rsid w:val="001E350D"/>
    <w:rsid w:val="001E4930"/>
    <w:rsid w:val="001E54FC"/>
    <w:rsid w:val="001E69BB"/>
    <w:rsid w:val="001F0CCB"/>
    <w:rsid w:val="001F5942"/>
    <w:rsid w:val="001F5A01"/>
    <w:rsid w:val="001F5A74"/>
    <w:rsid w:val="001F6AB1"/>
    <w:rsid w:val="0020031D"/>
    <w:rsid w:val="00201211"/>
    <w:rsid w:val="00205806"/>
    <w:rsid w:val="00207B9D"/>
    <w:rsid w:val="002128BC"/>
    <w:rsid w:val="00215AE5"/>
    <w:rsid w:val="00216B7F"/>
    <w:rsid w:val="0022012A"/>
    <w:rsid w:val="00221343"/>
    <w:rsid w:val="00222319"/>
    <w:rsid w:val="00227883"/>
    <w:rsid w:val="002300B2"/>
    <w:rsid w:val="00231532"/>
    <w:rsid w:val="00231B60"/>
    <w:rsid w:val="002329F3"/>
    <w:rsid w:val="00233605"/>
    <w:rsid w:val="00233A7B"/>
    <w:rsid w:val="0023544E"/>
    <w:rsid w:val="00237C5E"/>
    <w:rsid w:val="00245FC3"/>
    <w:rsid w:val="00246988"/>
    <w:rsid w:val="00254BF9"/>
    <w:rsid w:val="002600CA"/>
    <w:rsid w:val="00260453"/>
    <w:rsid w:val="00262414"/>
    <w:rsid w:val="00267075"/>
    <w:rsid w:val="00275CEA"/>
    <w:rsid w:val="00282C3C"/>
    <w:rsid w:val="002858EE"/>
    <w:rsid w:val="00286C09"/>
    <w:rsid w:val="00287F6B"/>
    <w:rsid w:val="002909CF"/>
    <w:rsid w:val="00291A23"/>
    <w:rsid w:val="00291B68"/>
    <w:rsid w:val="0029361E"/>
    <w:rsid w:val="00296AB5"/>
    <w:rsid w:val="00297F8F"/>
    <w:rsid w:val="002A1B37"/>
    <w:rsid w:val="002A7ACD"/>
    <w:rsid w:val="002A7F05"/>
    <w:rsid w:val="002B16CD"/>
    <w:rsid w:val="002B3A26"/>
    <w:rsid w:val="002C1D54"/>
    <w:rsid w:val="002D085F"/>
    <w:rsid w:val="002D0B0C"/>
    <w:rsid w:val="002D24AA"/>
    <w:rsid w:val="002D32E0"/>
    <w:rsid w:val="002D6B18"/>
    <w:rsid w:val="002D7AA9"/>
    <w:rsid w:val="002E1AD2"/>
    <w:rsid w:val="002E31A9"/>
    <w:rsid w:val="002E4A93"/>
    <w:rsid w:val="002F0655"/>
    <w:rsid w:val="002F1601"/>
    <w:rsid w:val="002F3A25"/>
    <w:rsid w:val="002F3A4E"/>
    <w:rsid w:val="002F3C30"/>
    <w:rsid w:val="002F47A1"/>
    <w:rsid w:val="002F58F2"/>
    <w:rsid w:val="002F5C1E"/>
    <w:rsid w:val="002F5EDA"/>
    <w:rsid w:val="00303CE9"/>
    <w:rsid w:val="00305A36"/>
    <w:rsid w:val="003063A2"/>
    <w:rsid w:val="003067A9"/>
    <w:rsid w:val="00307AF0"/>
    <w:rsid w:val="00313C6C"/>
    <w:rsid w:val="003141BB"/>
    <w:rsid w:val="0031497E"/>
    <w:rsid w:val="003149D9"/>
    <w:rsid w:val="00316755"/>
    <w:rsid w:val="0032066F"/>
    <w:rsid w:val="00322C90"/>
    <w:rsid w:val="00323333"/>
    <w:rsid w:val="003238A4"/>
    <w:rsid w:val="003336B9"/>
    <w:rsid w:val="00335783"/>
    <w:rsid w:val="00336E98"/>
    <w:rsid w:val="00343F93"/>
    <w:rsid w:val="0034430F"/>
    <w:rsid w:val="00344C4C"/>
    <w:rsid w:val="00347AC7"/>
    <w:rsid w:val="003508EE"/>
    <w:rsid w:val="003516D2"/>
    <w:rsid w:val="00352199"/>
    <w:rsid w:val="00352E9E"/>
    <w:rsid w:val="0035336D"/>
    <w:rsid w:val="0035719C"/>
    <w:rsid w:val="00364A05"/>
    <w:rsid w:val="00366512"/>
    <w:rsid w:val="00370693"/>
    <w:rsid w:val="00371C1B"/>
    <w:rsid w:val="00372111"/>
    <w:rsid w:val="0037337A"/>
    <w:rsid w:val="00376D4D"/>
    <w:rsid w:val="00380754"/>
    <w:rsid w:val="00390727"/>
    <w:rsid w:val="003910E9"/>
    <w:rsid w:val="00391F0F"/>
    <w:rsid w:val="003934A3"/>
    <w:rsid w:val="0039420C"/>
    <w:rsid w:val="003944E9"/>
    <w:rsid w:val="0039597C"/>
    <w:rsid w:val="0039688B"/>
    <w:rsid w:val="00397587"/>
    <w:rsid w:val="003978B3"/>
    <w:rsid w:val="003A01B1"/>
    <w:rsid w:val="003A251F"/>
    <w:rsid w:val="003A3060"/>
    <w:rsid w:val="003A3280"/>
    <w:rsid w:val="003A4ED3"/>
    <w:rsid w:val="003B2E82"/>
    <w:rsid w:val="003B537E"/>
    <w:rsid w:val="003B5B3E"/>
    <w:rsid w:val="003B6197"/>
    <w:rsid w:val="003B793E"/>
    <w:rsid w:val="003B7A19"/>
    <w:rsid w:val="003C14FA"/>
    <w:rsid w:val="003D00D1"/>
    <w:rsid w:val="003D0C85"/>
    <w:rsid w:val="003D1EA3"/>
    <w:rsid w:val="003D270B"/>
    <w:rsid w:val="003D2908"/>
    <w:rsid w:val="003D2F2C"/>
    <w:rsid w:val="003D4B24"/>
    <w:rsid w:val="003D5359"/>
    <w:rsid w:val="003D746D"/>
    <w:rsid w:val="003E0A33"/>
    <w:rsid w:val="003E2ACA"/>
    <w:rsid w:val="003E43A4"/>
    <w:rsid w:val="003E586C"/>
    <w:rsid w:val="003E6711"/>
    <w:rsid w:val="003E7A52"/>
    <w:rsid w:val="003F3E32"/>
    <w:rsid w:val="003F7019"/>
    <w:rsid w:val="004024E5"/>
    <w:rsid w:val="004025DF"/>
    <w:rsid w:val="00413AF6"/>
    <w:rsid w:val="00413C5E"/>
    <w:rsid w:val="004148D9"/>
    <w:rsid w:val="00416277"/>
    <w:rsid w:val="004257A8"/>
    <w:rsid w:val="004264D1"/>
    <w:rsid w:val="00430161"/>
    <w:rsid w:val="004304CE"/>
    <w:rsid w:val="00431561"/>
    <w:rsid w:val="00436784"/>
    <w:rsid w:val="004421AF"/>
    <w:rsid w:val="0044470A"/>
    <w:rsid w:val="00445401"/>
    <w:rsid w:val="0045150F"/>
    <w:rsid w:val="00453B26"/>
    <w:rsid w:val="00453F99"/>
    <w:rsid w:val="00456EE6"/>
    <w:rsid w:val="00460353"/>
    <w:rsid w:val="004613AC"/>
    <w:rsid w:val="00463340"/>
    <w:rsid w:val="00463DB1"/>
    <w:rsid w:val="00463DC7"/>
    <w:rsid w:val="0046480B"/>
    <w:rsid w:val="00465209"/>
    <w:rsid w:val="00465F09"/>
    <w:rsid w:val="00467212"/>
    <w:rsid w:val="00470B38"/>
    <w:rsid w:val="00471D2C"/>
    <w:rsid w:val="004770C4"/>
    <w:rsid w:val="00481E41"/>
    <w:rsid w:val="0048465B"/>
    <w:rsid w:val="0049222F"/>
    <w:rsid w:val="004926B8"/>
    <w:rsid w:val="00494453"/>
    <w:rsid w:val="004966A3"/>
    <w:rsid w:val="004A0F63"/>
    <w:rsid w:val="004A5231"/>
    <w:rsid w:val="004B1055"/>
    <w:rsid w:val="004B40C7"/>
    <w:rsid w:val="004B51EA"/>
    <w:rsid w:val="004B55E2"/>
    <w:rsid w:val="004B57FF"/>
    <w:rsid w:val="004B6925"/>
    <w:rsid w:val="004C0117"/>
    <w:rsid w:val="004C77C0"/>
    <w:rsid w:val="004C7FF6"/>
    <w:rsid w:val="004D044F"/>
    <w:rsid w:val="004D255D"/>
    <w:rsid w:val="004D6B01"/>
    <w:rsid w:val="004D7D21"/>
    <w:rsid w:val="004E1F83"/>
    <w:rsid w:val="004E1FE7"/>
    <w:rsid w:val="004E22B8"/>
    <w:rsid w:val="004F2133"/>
    <w:rsid w:val="004F2617"/>
    <w:rsid w:val="004F4FC4"/>
    <w:rsid w:val="004F790F"/>
    <w:rsid w:val="005021A8"/>
    <w:rsid w:val="0050348D"/>
    <w:rsid w:val="00511109"/>
    <w:rsid w:val="00513748"/>
    <w:rsid w:val="0051487D"/>
    <w:rsid w:val="00514ECE"/>
    <w:rsid w:val="00517D4C"/>
    <w:rsid w:val="005216DC"/>
    <w:rsid w:val="005219D0"/>
    <w:rsid w:val="005248EA"/>
    <w:rsid w:val="00525BA2"/>
    <w:rsid w:val="005267CE"/>
    <w:rsid w:val="00527F88"/>
    <w:rsid w:val="00530256"/>
    <w:rsid w:val="00533B12"/>
    <w:rsid w:val="0053616A"/>
    <w:rsid w:val="0054280E"/>
    <w:rsid w:val="005437B4"/>
    <w:rsid w:val="00547839"/>
    <w:rsid w:val="00552019"/>
    <w:rsid w:val="00553926"/>
    <w:rsid w:val="00553E22"/>
    <w:rsid w:val="0055412D"/>
    <w:rsid w:val="00554BE3"/>
    <w:rsid w:val="00557DAC"/>
    <w:rsid w:val="00570F9E"/>
    <w:rsid w:val="0057174F"/>
    <w:rsid w:val="00571C9D"/>
    <w:rsid w:val="00573209"/>
    <w:rsid w:val="005732DE"/>
    <w:rsid w:val="00574D7A"/>
    <w:rsid w:val="00582CC4"/>
    <w:rsid w:val="00593795"/>
    <w:rsid w:val="00597149"/>
    <w:rsid w:val="005A39F5"/>
    <w:rsid w:val="005A5099"/>
    <w:rsid w:val="005B124B"/>
    <w:rsid w:val="005B1317"/>
    <w:rsid w:val="005B6548"/>
    <w:rsid w:val="005C1BD8"/>
    <w:rsid w:val="005C5897"/>
    <w:rsid w:val="005D40D2"/>
    <w:rsid w:val="005D5A38"/>
    <w:rsid w:val="005D6505"/>
    <w:rsid w:val="005D6A03"/>
    <w:rsid w:val="005D6C37"/>
    <w:rsid w:val="005E1F2E"/>
    <w:rsid w:val="005E2A4C"/>
    <w:rsid w:val="005E657E"/>
    <w:rsid w:val="005F1B53"/>
    <w:rsid w:val="005F1FDE"/>
    <w:rsid w:val="005F23C9"/>
    <w:rsid w:val="005F2CEE"/>
    <w:rsid w:val="00603195"/>
    <w:rsid w:val="00605EED"/>
    <w:rsid w:val="00606D17"/>
    <w:rsid w:val="00611FB3"/>
    <w:rsid w:val="00612EA3"/>
    <w:rsid w:val="00614538"/>
    <w:rsid w:val="00614FCF"/>
    <w:rsid w:val="006154D2"/>
    <w:rsid w:val="00617BBD"/>
    <w:rsid w:val="006251BA"/>
    <w:rsid w:val="00631720"/>
    <w:rsid w:val="006422E7"/>
    <w:rsid w:val="00645A9D"/>
    <w:rsid w:val="00645C42"/>
    <w:rsid w:val="00653781"/>
    <w:rsid w:val="00653F20"/>
    <w:rsid w:val="00654782"/>
    <w:rsid w:val="00655A10"/>
    <w:rsid w:val="00655D16"/>
    <w:rsid w:val="0065618B"/>
    <w:rsid w:val="00657F25"/>
    <w:rsid w:val="0066047B"/>
    <w:rsid w:val="006616AF"/>
    <w:rsid w:val="00665D18"/>
    <w:rsid w:val="00666509"/>
    <w:rsid w:val="00672FB3"/>
    <w:rsid w:val="00676F8E"/>
    <w:rsid w:val="0068649A"/>
    <w:rsid w:val="00686F07"/>
    <w:rsid w:val="00692AED"/>
    <w:rsid w:val="00697ADD"/>
    <w:rsid w:val="00697BAD"/>
    <w:rsid w:val="006A1908"/>
    <w:rsid w:val="006A1C15"/>
    <w:rsid w:val="006A237F"/>
    <w:rsid w:val="006A2753"/>
    <w:rsid w:val="006B13C2"/>
    <w:rsid w:val="006B158C"/>
    <w:rsid w:val="006B29C9"/>
    <w:rsid w:val="006B3A11"/>
    <w:rsid w:val="006B47DC"/>
    <w:rsid w:val="006B5780"/>
    <w:rsid w:val="006C0AA6"/>
    <w:rsid w:val="006C112F"/>
    <w:rsid w:val="006C1A67"/>
    <w:rsid w:val="006C429E"/>
    <w:rsid w:val="006C63B4"/>
    <w:rsid w:val="006D2668"/>
    <w:rsid w:val="006D3443"/>
    <w:rsid w:val="006D54D0"/>
    <w:rsid w:val="006D606A"/>
    <w:rsid w:val="006D6171"/>
    <w:rsid w:val="006D6220"/>
    <w:rsid w:val="006D7B55"/>
    <w:rsid w:val="006E0A0D"/>
    <w:rsid w:val="006E3094"/>
    <w:rsid w:val="006E3305"/>
    <w:rsid w:val="006E3EDC"/>
    <w:rsid w:val="006E4646"/>
    <w:rsid w:val="006E4B90"/>
    <w:rsid w:val="006E65F3"/>
    <w:rsid w:val="006F08FC"/>
    <w:rsid w:val="006F0D29"/>
    <w:rsid w:val="006F1244"/>
    <w:rsid w:val="006F27FC"/>
    <w:rsid w:val="006F2A55"/>
    <w:rsid w:val="006F3416"/>
    <w:rsid w:val="006F68CC"/>
    <w:rsid w:val="006F76D5"/>
    <w:rsid w:val="00700E8F"/>
    <w:rsid w:val="00702E90"/>
    <w:rsid w:val="007039FE"/>
    <w:rsid w:val="00703A2E"/>
    <w:rsid w:val="00704000"/>
    <w:rsid w:val="007069E9"/>
    <w:rsid w:val="00710C50"/>
    <w:rsid w:val="00711B3F"/>
    <w:rsid w:val="0071245B"/>
    <w:rsid w:val="00712DB2"/>
    <w:rsid w:val="00715FC3"/>
    <w:rsid w:val="007168B4"/>
    <w:rsid w:val="00717B3C"/>
    <w:rsid w:val="00721F4E"/>
    <w:rsid w:val="0072550B"/>
    <w:rsid w:val="00725C4F"/>
    <w:rsid w:val="00727626"/>
    <w:rsid w:val="007327AD"/>
    <w:rsid w:val="00735C89"/>
    <w:rsid w:val="00735F28"/>
    <w:rsid w:val="00740EB7"/>
    <w:rsid w:val="00740F1C"/>
    <w:rsid w:val="00744CD1"/>
    <w:rsid w:val="007470E8"/>
    <w:rsid w:val="00747BFA"/>
    <w:rsid w:val="00754A15"/>
    <w:rsid w:val="00760B1D"/>
    <w:rsid w:val="00761675"/>
    <w:rsid w:val="00762056"/>
    <w:rsid w:val="00763F3B"/>
    <w:rsid w:val="00764582"/>
    <w:rsid w:val="00766B3F"/>
    <w:rsid w:val="00776AFB"/>
    <w:rsid w:val="00780347"/>
    <w:rsid w:val="00783A94"/>
    <w:rsid w:val="00787193"/>
    <w:rsid w:val="00787725"/>
    <w:rsid w:val="0079185A"/>
    <w:rsid w:val="00792773"/>
    <w:rsid w:val="00797F00"/>
    <w:rsid w:val="007A1BD8"/>
    <w:rsid w:val="007A5B2C"/>
    <w:rsid w:val="007B234B"/>
    <w:rsid w:val="007B3D91"/>
    <w:rsid w:val="007B5A65"/>
    <w:rsid w:val="007B7900"/>
    <w:rsid w:val="007C32BF"/>
    <w:rsid w:val="007C3C8B"/>
    <w:rsid w:val="007C4209"/>
    <w:rsid w:val="007C7938"/>
    <w:rsid w:val="007C7E60"/>
    <w:rsid w:val="007C7FB9"/>
    <w:rsid w:val="007D0893"/>
    <w:rsid w:val="007D10C8"/>
    <w:rsid w:val="007D2A09"/>
    <w:rsid w:val="007D47A8"/>
    <w:rsid w:val="007E1139"/>
    <w:rsid w:val="007E7887"/>
    <w:rsid w:val="007F2903"/>
    <w:rsid w:val="008014A5"/>
    <w:rsid w:val="00802E12"/>
    <w:rsid w:val="0080319A"/>
    <w:rsid w:val="008057D9"/>
    <w:rsid w:val="00805A6B"/>
    <w:rsid w:val="008103F4"/>
    <w:rsid w:val="00811B3B"/>
    <w:rsid w:val="00811F4C"/>
    <w:rsid w:val="008128B9"/>
    <w:rsid w:val="00813861"/>
    <w:rsid w:val="008153B4"/>
    <w:rsid w:val="008209DB"/>
    <w:rsid w:val="00824E23"/>
    <w:rsid w:val="00827470"/>
    <w:rsid w:val="0083165E"/>
    <w:rsid w:val="00835343"/>
    <w:rsid w:val="00835357"/>
    <w:rsid w:val="00835870"/>
    <w:rsid w:val="008459E9"/>
    <w:rsid w:val="008472F4"/>
    <w:rsid w:val="00856301"/>
    <w:rsid w:val="00857173"/>
    <w:rsid w:val="00860DE1"/>
    <w:rsid w:val="00862705"/>
    <w:rsid w:val="00863596"/>
    <w:rsid w:val="00863A59"/>
    <w:rsid w:val="008667C1"/>
    <w:rsid w:val="008704C0"/>
    <w:rsid w:val="00872700"/>
    <w:rsid w:val="00875265"/>
    <w:rsid w:val="00875956"/>
    <w:rsid w:val="0087749E"/>
    <w:rsid w:val="0087789D"/>
    <w:rsid w:val="008778BD"/>
    <w:rsid w:val="008852E7"/>
    <w:rsid w:val="008917D5"/>
    <w:rsid w:val="0089411C"/>
    <w:rsid w:val="00894C18"/>
    <w:rsid w:val="00896094"/>
    <w:rsid w:val="00896252"/>
    <w:rsid w:val="008A0FB6"/>
    <w:rsid w:val="008A2409"/>
    <w:rsid w:val="008A4F26"/>
    <w:rsid w:val="008A5182"/>
    <w:rsid w:val="008A5D42"/>
    <w:rsid w:val="008A7FA0"/>
    <w:rsid w:val="008B0B90"/>
    <w:rsid w:val="008B44D0"/>
    <w:rsid w:val="008B5C78"/>
    <w:rsid w:val="008B6C76"/>
    <w:rsid w:val="008C001E"/>
    <w:rsid w:val="008C3888"/>
    <w:rsid w:val="008C68C7"/>
    <w:rsid w:val="008D3FC0"/>
    <w:rsid w:val="008D54E5"/>
    <w:rsid w:val="008D75FC"/>
    <w:rsid w:val="008D7CB3"/>
    <w:rsid w:val="008E0B67"/>
    <w:rsid w:val="008E143C"/>
    <w:rsid w:val="008E25C8"/>
    <w:rsid w:val="008E46DD"/>
    <w:rsid w:val="008E606B"/>
    <w:rsid w:val="008E6A9B"/>
    <w:rsid w:val="008F7596"/>
    <w:rsid w:val="00901D65"/>
    <w:rsid w:val="009020C3"/>
    <w:rsid w:val="00903C86"/>
    <w:rsid w:val="00905E40"/>
    <w:rsid w:val="009061E4"/>
    <w:rsid w:val="00906793"/>
    <w:rsid w:val="00907206"/>
    <w:rsid w:val="00911BC9"/>
    <w:rsid w:val="009163B8"/>
    <w:rsid w:val="00917E5B"/>
    <w:rsid w:val="009214CE"/>
    <w:rsid w:val="00925C0C"/>
    <w:rsid w:val="00927AED"/>
    <w:rsid w:val="00932323"/>
    <w:rsid w:val="00932FC6"/>
    <w:rsid w:val="00942E1E"/>
    <w:rsid w:val="009444DD"/>
    <w:rsid w:val="00944894"/>
    <w:rsid w:val="009451E5"/>
    <w:rsid w:val="00946A19"/>
    <w:rsid w:val="009474C7"/>
    <w:rsid w:val="00955EB3"/>
    <w:rsid w:val="009610FB"/>
    <w:rsid w:val="00964F88"/>
    <w:rsid w:val="009654AA"/>
    <w:rsid w:val="00965ACB"/>
    <w:rsid w:val="009709D0"/>
    <w:rsid w:val="00975795"/>
    <w:rsid w:val="00982440"/>
    <w:rsid w:val="00982906"/>
    <w:rsid w:val="0098783A"/>
    <w:rsid w:val="0099051C"/>
    <w:rsid w:val="00990B50"/>
    <w:rsid w:val="0099120E"/>
    <w:rsid w:val="00993372"/>
    <w:rsid w:val="009935EE"/>
    <w:rsid w:val="00995320"/>
    <w:rsid w:val="009A2312"/>
    <w:rsid w:val="009A3AB7"/>
    <w:rsid w:val="009A524C"/>
    <w:rsid w:val="009A5568"/>
    <w:rsid w:val="009A7346"/>
    <w:rsid w:val="009B3CEF"/>
    <w:rsid w:val="009B5701"/>
    <w:rsid w:val="009B572B"/>
    <w:rsid w:val="009B67B9"/>
    <w:rsid w:val="009B7DAB"/>
    <w:rsid w:val="009C1696"/>
    <w:rsid w:val="009C3D31"/>
    <w:rsid w:val="009D4E71"/>
    <w:rsid w:val="009D5D42"/>
    <w:rsid w:val="009D6D04"/>
    <w:rsid w:val="009E2769"/>
    <w:rsid w:val="009E2A34"/>
    <w:rsid w:val="009E2D6B"/>
    <w:rsid w:val="009E3F1F"/>
    <w:rsid w:val="009E610C"/>
    <w:rsid w:val="009F14B3"/>
    <w:rsid w:val="009F35C7"/>
    <w:rsid w:val="009F6B45"/>
    <w:rsid w:val="00A022F8"/>
    <w:rsid w:val="00A0265F"/>
    <w:rsid w:val="00A0268F"/>
    <w:rsid w:val="00A02FF3"/>
    <w:rsid w:val="00A04C64"/>
    <w:rsid w:val="00A12540"/>
    <w:rsid w:val="00A150D2"/>
    <w:rsid w:val="00A15BB7"/>
    <w:rsid w:val="00A165D5"/>
    <w:rsid w:val="00A17458"/>
    <w:rsid w:val="00A17BFB"/>
    <w:rsid w:val="00A20139"/>
    <w:rsid w:val="00A2308E"/>
    <w:rsid w:val="00A31DF1"/>
    <w:rsid w:val="00A321AA"/>
    <w:rsid w:val="00A33ADC"/>
    <w:rsid w:val="00A34A69"/>
    <w:rsid w:val="00A355D3"/>
    <w:rsid w:val="00A376D0"/>
    <w:rsid w:val="00A37FD4"/>
    <w:rsid w:val="00A441C6"/>
    <w:rsid w:val="00A51333"/>
    <w:rsid w:val="00A554A4"/>
    <w:rsid w:val="00A55854"/>
    <w:rsid w:val="00A56E56"/>
    <w:rsid w:val="00A64F67"/>
    <w:rsid w:val="00A66E1E"/>
    <w:rsid w:val="00A66FB6"/>
    <w:rsid w:val="00A67D2F"/>
    <w:rsid w:val="00A67D48"/>
    <w:rsid w:val="00A73E56"/>
    <w:rsid w:val="00A73FAF"/>
    <w:rsid w:val="00A75D8A"/>
    <w:rsid w:val="00A76384"/>
    <w:rsid w:val="00A77975"/>
    <w:rsid w:val="00A77C20"/>
    <w:rsid w:val="00A84A7B"/>
    <w:rsid w:val="00A855E0"/>
    <w:rsid w:val="00A90A9E"/>
    <w:rsid w:val="00A93088"/>
    <w:rsid w:val="00A95CCC"/>
    <w:rsid w:val="00A96CEF"/>
    <w:rsid w:val="00AA0597"/>
    <w:rsid w:val="00AA2B54"/>
    <w:rsid w:val="00AA2E5E"/>
    <w:rsid w:val="00AA348A"/>
    <w:rsid w:val="00AA39E2"/>
    <w:rsid w:val="00AA63B3"/>
    <w:rsid w:val="00AA6423"/>
    <w:rsid w:val="00AA6832"/>
    <w:rsid w:val="00AB0286"/>
    <w:rsid w:val="00AB0296"/>
    <w:rsid w:val="00AB414B"/>
    <w:rsid w:val="00AB57DA"/>
    <w:rsid w:val="00AB5D8B"/>
    <w:rsid w:val="00AC21F4"/>
    <w:rsid w:val="00AC2694"/>
    <w:rsid w:val="00AC5BCA"/>
    <w:rsid w:val="00AC5F23"/>
    <w:rsid w:val="00AD7485"/>
    <w:rsid w:val="00AE178E"/>
    <w:rsid w:val="00AE2A5D"/>
    <w:rsid w:val="00AE44F9"/>
    <w:rsid w:val="00AE5533"/>
    <w:rsid w:val="00AF0EAB"/>
    <w:rsid w:val="00AF1CC1"/>
    <w:rsid w:val="00AF1D66"/>
    <w:rsid w:val="00AF504A"/>
    <w:rsid w:val="00B00EC4"/>
    <w:rsid w:val="00B01515"/>
    <w:rsid w:val="00B05592"/>
    <w:rsid w:val="00B10242"/>
    <w:rsid w:val="00B12900"/>
    <w:rsid w:val="00B13DA0"/>
    <w:rsid w:val="00B13E87"/>
    <w:rsid w:val="00B14EEE"/>
    <w:rsid w:val="00B204FC"/>
    <w:rsid w:val="00B22C59"/>
    <w:rsid w:val="00B327DA"/>
    <w:rsid w:val="00B3421A"/>
    <w:rsid w:val="00B352C0"/>
    <w:rsid w:val="00B41832"/>
    <w:rsid w:val="00B42987"/>
    <w:rsid w:val="00B444E1"/>
    <w:rsid w:val="00B44BAC"/>
    <w:rsid w:val="00B44D54"/>
    <w:rsid w:val="00B45A20"/>
    <w:rsid w:val="00B45F98"/>
    <w:rsid w:val="00B53140"/>
    <w:rsid w:val="00B60AC5"/>
    <w:rsid w:val="00B64042"/>
    <w:rsid w:val="00B66D0D"/>
    <w:rsid w:val="00B72010"/>
    <w:rsid w:val="00B722A0"/>
    <w:rsid w:val="00B7252D"/>
    <w:rsid w:val="00B7578B"/>
    <w:rsid w:val="00B77972"/>
    <w:rsid w:val="00B82104"/>
    <w:rsid w:val="00B82ECA"/>
    <w:rsid w:val="00B83838"/>
    <w:rsid w:val="00B8447B"/>
    <w:rsid w:val="00B8657F"/>
    <w:rsid w:val="00B90542"/>
    <w:rsid w:val="00B91040"/>
    <w:rsid w:val="00B92777"/>
    <w:rsid w:val="00B94A00"/>
    <w:rsid w:val="00B94EE7"/>
    <w:rsid w:val="00B951BF"/>
    <w:rsid w:val="00B95CCB"/>
    <w:rsid w:val="00B97679"/>
    <w:rsid w:val="00B977DB"/>
    <w:rsid w:val="00BA1D96"/>
    <w:rsid w:val="00BA6F86"/>
    <w:rsid w:val="00BB12BC"/>
    <w:rsid w:val="00BB386D"/>
    <w:rsid w:val="00BB5743"/>
    <w:rsid w:val="00BC33D0"/>
    <w:rsid w:val="00BC3FCC"/>
    <w:rsid w:val="00BC702A"/>
    <w:rsid w:val="00BD2806"/>
    <w:rsid w:val="00BD32DA"/>
    <w:rsid w:val="00BD4E6B"/>
    <w:rsid w:val="00BD5BCD"/>
    <w:rsid w:val="00BD6371"/>
    <w:rsid w:val="00BD661C"/>
    <w:rsid w:val="00BD723B"/>
    <w:rsid w:val="00BE4899"/>
    <w:rsid w:val="00BE58ED"/>
    <w:rsid w:val="00BE63BD"/>
    <w:rsid w:val="00BE6B7F"/>
    <w:rsid w:val="00BE6E79"/>
    <w:rsid w:val="00BF1B49"/>
    <w:rsid w:val="00BF1CC6"/>
    <w:rsid w:val="00BF4C5C"/>
    <w:rsid w:val="00BF713A"/>
    <w:rsid w:val="00C0292C"/>
    <w:rsid w:val="00C0354A"/>
    <w:rsid w:val="00C060C6"/>
    <w:rsid w:val="00C063F9"/>
    <w:rsid w:val="00C11553"/>
    <w:rsid w:val="00C1346F"/>
    <w:rsid w:val="00C15483"/>
    <w:rsid w:val="00C15B4A"/>
    <w:rsid w:val="00C16904"/>
    <w:rsid w:val="00C172C1"/>
    <w:rsid w:val="00C17B4D"/>
    <w:rsid w:val="00C204A7"/>
    <w:rsid w:val="00C2282D"/>
    <w:rsid w:val="00C27FA8"/>
    <w:rsid w:val="00C34031"/>
    <w:rsid w:val="00C37A36"/>
    <w:rsid w:val="00C37FDF"/>
    <w:rsid w:val="00C41ECA"/>
    <w:rsid w:val="00C42991"/>
    <w:rsid w:val="00C50BD4"/>
    <w:rsid w:val="00C52FCD"/>
    <w:rsid w:val="00C57A93"/>
    <w:rsid w:val="00C605DF"/>
    <w:rsid w:val="00C61D5C"/>
    <w:rsid w:val="00C62277"/>
    <w:rsid w:val="00C63AFC"/>
    <w:rsid w:val="00C73F90"/>
    <w:rsid w:val="00C75982"/>
    <w:rsid w:val="00C87582"/>
    <w:rsid w:val="00C90A69"/>
    <w:rsid w:val="00C90FE9"/>
    <w:rsid w:val="00C933BF"/>
    <w:rsid w:val="00C93B96"/>
    <w:rsid w:val="00C94807"/>
    <w:rsid w:val="00C97673"/>
    <w:rsid w:val="00C97EC7"/>
    <w:rsid w:val="00CA0178"/>
    <w:rsid w:val="00CA0C98"/>
    <w:rsid w:val="00CA1623"/>
    <w:rsid w:val="00CA2021"/>
    <w:rsid w:val="00CA2B4B"/>
    <w:rsid w:val="00CA563A"/>
    <w:rsid w:val="00CA78DE"/>
    <w:rsid w:val="00CA7ED8"/>
    <w:rsid w:val="00CB10F7"/>
    <w:rsid w:val="00CB2B04"/>
    <w:rsid w:val="00CB2F64"/>
    <w:rsid w:val="00CB562D"/>
    <w:rsid w:val="00CB57AD"/>
    <w:rsid w:val="00CB5B0B"/>
    <w:rsid w:val="00CC2D6E"/>
    <w:rsid w:val="00CC2E2A"/>
    <w:rsid w:val="00CC405B"/>
    <w:rsid w:val="00CC47C4"/>
    <w:rsid w:val="00CC63E0"/>
    <w:rsid w:val="00CC7C45"/>
    <w:rsid w:val="00CD2446"/>
    <w:rsid w:val="00CD369A"/>
    <w:rsid w:val="00CD3B1A"/>
    <w:rsid w:val="00CD54F3"/>
    <w:rsid w:val="00CD633C"/>
    <w:rsid w:val="00CE17B5"/>
    <w:rsid w:val="00CE3157"/>
    <w:rsid w:val="00CE4BFA"/>
    <w:rsid w:val="00CE5F36"/>
    <w:rsid w:val="00CE748B"/>
    <w:rsid w:val="00CF0335"/>
    <w:rsid w:val="00CF050F"/>
    <w:rsid w:val="00CF1C68"/>
    <w:rsid w:val="00CF2EC6"/>
    <w:rsid w:val="00CF3384"/>
    <w:rsid w:val="00CF38DA"/>
    <w:rsid w:val="00CF42D8"/>
    <w:rsid w:val="00CF4963"/>
    <w:rsid w:val="00CF758D"/>
    <w:rsid w:val="00D02F62"/>
    <w:rsid w:val="00D03B0F"/>
    <w:rsid w:val="00D05798"/>
    <w:rsid w:val="00D13A91"/>
    <w:rsid w:val="00D16557"/>
    <w:rsid w:val="00D17ED6"/>
    <w:rsid w:val="00D226DB"/>
    <w:rsid w:val="00D23037"/>
    <w:rsid w:val="00D240CA"/>
    <w:rsid w:val="00D24DD8"/>
    <w:rsid w:val="00D2582D"/>
    <w:rsid w:val="00D347F3"/>
    <w:rsid w:val="00D373C0"/>
    <w:rsid w:val="00D404EB"/>
    <w:rsid w:val="00D468C2"/>
    <w:rsid w:val="00D47D3E"/>
    <w:rsid w:val="00D5091D"/>
    <w:rsid w:val="00D56CE1"/>
    <w:rsid w:val="00D73E35"/>
    <w:rsid w:val="00D73F26"/>
    <w:rsid w:val="00D75570"/>
    <w:rsid w:val="00D81979"/>
    <w:rsid w:val="00D86912"/>
    <w:rsid w:val="00D878E5"/>
    <w:rsid w:val="00D928A7"/>
    <w:rsid w:val="00D94EB2"/>
    <w:rsid w:val="00DA007F"/>
    <w:rsid w:val="00DA02D5"/>
    <w:rsid w:val="00DA42F3"/>
    <w:rsid w:val="00DA7053"/>
    <w:rsid w:val="00DB078D"/>
    <w:rsid w:val="00DB6F74"/>
    <w:rsid w:val="00DC2CB7"/>
    <w:rsid w:val="00DC496A"/>
    <w:rsid w:val="00DC4B04"/>
    <w:rsid w:val="00DC7C24"/>
    <w:rsid w:val="00DD0A2C"/>
    <w:rsid w:val="00DD14A0"/>
    <w:rsid w:val="00DD2285"/>
    <w:rsid w:val="00DD2B50"/>
    <w:rsid w:val="00DD33A5"/>
    <w:rsid w:val="00DD5EC7"/>
    <w:rsid w:val="00DD7E94"/>
    <w:rsid w:val="00DE03B9"/>
    <w:rsid w:val="00DE1052"/>
    <w:rsid w:val="00DE6C6D"/>
    <w:rsid w:val="00DF0AEE"/>
    <w:rsid w:val="00DF3BF5"/>
    <w:rsid w:val="00DF3FA1"/>
    <w:rsid w:val="00DF3FAE"/>
    <w:rsid w:val="00DF6EBD"/>
    <w:rsid w:val="00E0022A"/>
    <w:rsid w:val="00E008FB"/>
    <w:rsid w:val="00E01BC6"/>
    <w:rsid w:val="00E10A23"/>
    <w:rsid w:val="00E110C7"/>
    <w:rsid w:val="00E132BC"/>
    <w:rsid w:val="00E17456"/>
    <w:rsid w:val="00E20173"/>
    <w:rsid w:val="00E21506"/>
    <w:rsid w:val="00E24560"/>
    <w:rsid w:val="00E2656E"/>
    <w:rsid w:val="00E32780"/>
    <w:rsid w:val="00E363A1"/>
    <w:rsid w:val="00E36DB1"/>
    <w:rsid w:val="00E3706C"/>
    <w:rsid w:val="00E445CF"/>
    <w:rsid w:val="00E449B4"/>
    <w:rsid w:val="00E45D47"/>
    <w:rsid w:val="00E54AEE"/>
    <w:rsid w:val="00E55F3E"/>
    <w:rsid w:val="00E64095"/>
    <w:rsid w:val="00E6426C"/>
    <w:rsid w:val="00E651C5"/>
    <w:rsid w:val="00E70192"/>
    <w:rsid w:val="00E72BA0"/>
    <w:rsid w:val="00E73D01"/>
    <w:rsid w:val="00E747FE"/>
    <w:rsid w:val="00E74F95"/>
    <w:rsid w:val="00E754B9"/>
    <w:rsid w:val="00E7666B"/>
    <w:rsid w:val="00E7796E"/>
    <w:rsid w:val="00E805C5"/>
    <w:rsid w:val="00E84FD7"/>
    <w:rsid w:val="00E866A5"/>
    <w:rsid w:val="00E872DB"/>
    <w:rsid w:val="00E94081"/>
    <w:rsid w:val="00E973BB"/>
    <w:rsid w:val="00E97A56"/>
    <w:rsid w:val="00EA038F"/>
    <w:rsid w:val="00EA1EC2"/>
    <w:rsid w:val="00EA2760"/>
    <w:rsid w:val="00EA2884"/>
    <w:rsid w:val="00EA4957"/>
    <w:rsid w:val="00EB304E"/>
    <w:rsid w:val="00EB3208"/>
    <w:rsid w:val="00EB49BF"/>
    <w:rsid w:val="00EB4C3E"/>
    <w:rsid w:val="00EB59D4"/>
    <w:rsid w:val="00EC5DFE"/>
    <w:rsid w:val="00EC6D83"/>
    <w:rsid w:val="00ED3596"/>
    <w:rsid w:val="00ED75FC"/>
    <w:rsid w:val="00ED7DB8"/>
    <w:rsid w:val="00EE02FA"/>
    <w:rsid w:val="00EE13BB"/>
    <w:rsid w:val="00EE3ED2"/>
    <w:rsid w:val="00EE4776"/>
    <w:rsid w:val="00EF1358"/>
    <w:rsid w:val="00EF23BB"/>
    <w:rsid w:val="00EF25CF"/>
    <w:rsid w:val="00EF2CBE"/>
    <w:rsid w:val="00EF3577"/>
    <w:rsid w:val="00EF4179"/>
    <w:rsid w:val="00EF4501"/>
    <w:rsid w:val="00EF60D4"/>
    <w:rsid w:val="00F0102E"/>
    <w:rsid w:val="00F01341"/>
    <w:rsid w:val="00F02E2E"/>
    <w:rsid w:val="00F11D2D"/>
    <w:rsid w:val="00F13361"/>
    <w:rsid w:val="00F13871"/>
    <w:rsid w:val="00F146EF"/>
    <w:rsid w:val="00F16497"/>
    <w:rsid w:val="00F17E31"/>
    <w:rsid w:val="00F210DC"/>
    <w:rsid w:val="00F238D5"/>
    <w:rsid w:val="00F23A69"/>
    <w:rsid w:val="00F24315"/>
    <w:rsid w:val="00F24C93"/>
    <w:rsid w:val="00F25729"/>
    <w:rsid w:val="00F25F7D"/>
    <w:rsid w:val="00F26710"/>
    <w:rsid w:val="00F27559"/>
    <w:rsid w:val="00F34934"/>
    <w:rsid w:val="00F353A6"/>
    <w:rsid w:val="00F40193"/>
    <w:rsid w:val="00F42F90"/>
    <w:rsid w:val="00F433EB"/>
    <w:rsid w:val="00F436D1"/>
    <w:rsid w:val="00F52626"/>
    <w:rsid w:val="00F559A3"/>
    <w:rsid w:val="00F56285"/>
    <w:rsid w:val="00F63272"/>
    <w:rsid w:val="00F63C86"/>
    <w:rsid w:val="00F65830"/>
    <w:rsid w:val="00F667B9"/>
    <w:rsid w:val="00F7641A"/>
    <w:rsid w:val="00F77CD4"/>
    <w:rsid w:val="00F81ABC"/>
    <w:rsid w:val="00F83E6D"/>
    <w:rsid w:val="00F85994"/>
    <w:rsid w:val="00F87E1B"/>
    <w:rsid w:val="00F96D13"/>
    <w:rsid w:val="00FA49DB"/>
    <w:rsid w:val="00FA5F03"/>
    <w:rsid w:val="00FA6B8D"/>
    <w:rsid w:val="00FB391D"/>
    <w:rsid w:val="00FB3986"/>
    <w:rsid w:val="00FB3F87"/>
    <w:rsid w:val="00FB3FA9"/>
    <w:rsid w:val="00FB52F6"/>
    <w:rsid w:val="00FC28E3"/>
    <w:rsid w:val="00FC63D6"/>
    <w:rsid w:val="00FC7552"/>
    <w:rsid w:val="00FC7E6E"/>
    <w:rsid w:val="00FC7F4D"/>
    <w:rsid w:val="00FD3262"/>
    <w:rsid w:val="00FD44BF"/>
    <w:rsid w:val="00FD4884"/>
    <w:rsid w:val="00FD579A"/>
    <w:rsid w:val="00FE08F8"/>
    <w:rsid w:val="00FE5406"/>
    <w:rsid w:val="00FE54B2"/>
    <w:rsid w:val="00FE7D29"/>
    <w:rsid w:val="00FF1500"/>
    <w:rsid w:val="00FF1A14"/>
    <w:rsid w:val="00FF48E5"/>
    <w:rsid w:val="00FF64AB"/>
    <w:rsid w:val="00FF7C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FB70DC9"/>
  <w15:docId w15:val="{614A31F1-1454-45AE-AC9E-20D81A9D34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ln">
    <w:name w:val="Normal"/>
    <w:qFormat/>
    <w:rsid w:val="00017000"/>
    <w:rPr>
      <w:rFonts w:eastAsia="Calibri"/>
      <w:sz w:val="24"/>
      <w:szCs w:val="24"/>
    </w:rPr>
  </w:style>
  <w:style w:type="paragraph" w:styleId="Nadpis1">
    <w:name w:val="heading 1"/>
    <w:aliases w:val="kapitola"/>
    <w:basedOn w:val="Normln"/>
    <w:next w:val="Normln"/>
    <w:qFormat/>
    <w:rsid w:val="007C3C8B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dpis2">
    <w:name w:val="heading 2"/>
    <w:basedOn w:val="Normln"/>
    <w:next w:val="Normln"/>
    <w:qFormat/>
    <w:rsid w:val="007C3C8B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Nadpis3">
    <w:name w:val="heading 3"/>
    <w:basedOn w:val="Normln"/>
    <w:next w:val="Normln"/>
    <w:qFormat/>
    <w:rsid w:val="0039597C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Nadpis4">
    <w:name w:val="heading 4"/>
    <w:basedOn w:val="Normln"/>
    <w:next w:val="Normln"/>
    <w:link w:val="Nadpis4Char"/>
    <w:semiHidden/>
    <w:unhideWhenUsed/>
    <w:qFormat/>
    <w:rsid w:val="00F238D5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Hlavnnadpis">
    <w:name w:val="Hlavní nadpis"/>
    <w:basedOn w:val="Nadpis1"/>
    <w:rsid w:val="0039597C"/>
    <w:pPr>
      <w:tabs>
        <w:tab w:val="left" w:pos="7230"/>
      </w:tabs>
      <w:spacing w:before="120" w:after="120"/>
    </w:pPr>
    <w:rPr>
      <w:rFonts w:ascii="Arial Narrow" w:hAnsi="Arial Narrow" w:cs="Times New Roman"/>
      <w:bCs w:val="0"/>
      <w:caps/>
      <w:kern w:val="0"/>
    </w:rPr>
  </w:style>
  <w:style w:type="paragraph" w:customStyle="1" w:styleId="Podnadpis1">
    <w:name w:val="Podnadpis1"/>
    <w:basedOn w:val="Nadpis2"/>
    <w:rsid w:val="0039597C"/>
    <w:pPr>
      <w:spacing w:before="120" w:after="120"/>
    </w:pPr>
    <w:rPr>
      <w:rFonts w:cs="Times New Roman"/>
      <w:bCs w:val="0"/>
      <w:i w:val="0"/>
      <w:iCs w:val="0"/>
      <w:smallCaps/>
    </w:rPr>
  </w:style>
  <w:style w:type="paragraph" w:customStyle="1" w:styleId="Tunnadpisbezsel">
    <w:name w:val="Tučný nadpis bez čísel"/>
    <w:basedOn w:val="Nadpis3"/>
    <w:rsid w:val="0039597C"/>
  </w:style>
  <w:style w:type="paragraph" w:customStyle="1" w:styleId="StylNadpis2">
    <w:name w:val="Styl Nadpis 2"/>
    <w:aliases w:val="Nadpis 2a + Vlevo:  0 cm První řádek:  0 cm"/>
    <w:basedOn w:val="Nadpis2"/>
    <w:autoRedefine/>
    <w:rsid w:val="007C3C8B"/>
    <w:pPr>
      <w:numPr>
        <w:ilvl w:val="0"/>
        <w:numId w:val="0"/>
      </w:numPr>
      <w:spacing w:before="120" w:after="120"/>
    </w:pPr>
    <w:rPr>
      <w:rFonts w:cs="Times New Roman"/>
      <w:i w:val="0"/>
      <w:iCs w:val="0"/>
      <w:smallCaps/>
      <w:sz w:val="26"/>
      <w:szCs w:val="20"/>
    </w:rPr>
  </w:style>
  <w:style w:type="paragraph" w:styleId="Seznamobrzk">
    <w:name w:val="table of figures"/>
    <w:aliases w:val="Seznam tabulek"/>
    <w:basedOn w:val="Normln"/>
    <w:next w:val="Normln"/>
    <w:semiHidden/>
    <w:rsid w:val="00193F53"/>
    <w:pPr>
      <w:ind w:left="400" w:hanging="400"/>
    </w:pPr>
    <w:rPr>
      <w:rFonts w:ascii="Arial" w:hAnsi="Arial"/>
      <w:b/>
      <w:i/>
      <w:sz w:val="20"/>
    </w:rPr>
  </w:style>
  <w:style w:type="paragraph" w:styleId="Zhlav">
    <w:name w:val="header"/>
    <w:basedOn w:val="Normln"/>
    <w:link w:val="ZhlavChar"/>
    <w:uiPriority w:val="99"/>
    <w:rsid w:val="00FD3262"/>
    <w:pPr>
      <w:tabs>
        <w:tab w:val="center" w:pos="4536"/>
        <w:tab w:val="right" w:pos="9072"/>
      </w:tabs>
    </w:pPr>
  </w:style>
  <w:style w:type="paragraph" w:styleId="Zpat">
    <w:name w:val="footer"/>
    <w:basedOn w:val="Normln"/>
    <w:rsid w:val="00FD3262"/>
    <w:pPr>
      <w:tabs>
        <w:tab w:val="center" w:pos="4536"/>
        <w:tab w:val="right" w:pos="9072"/>
      </w:tabs>
    </w:pPr>
  </w:style>
  <w:style w:type="paragraph" w:styleId="Textbubliny">
    <w:name w:val="Balloon Text"/>
    <w:basedOn w:val="Normln"/>
    <w:link w:val="TextbublinyChar"/>
    <w:rsid w:val="00AA2B54"/>
    <w:rPr>
      <w:rFonts w:ascii="Tahoma" w:eastAsia="Times New Roman" w:hAnsi="Tahoma"/>
      <w:sz w:val="16"/>
      <w:szCs w:val="16"/>
      <w:lang w:val="x-none" w:eastAsia="x-none"/>
    </w:rPr>
  </w:style>
  <w:style w:type="character" w:customStyle="1" w:styleId="TextbublinyChar">
    <w:name w:val="Text bubliny Char"/>
    <w:link w:val="Textbubliny"/>
    <w:rsid w:val="00AA2B54"/>
    <w:rPr>
      <w:rFonts w:ascii="Tahoma" w:hAnsi="Tahoma" w:cs="Tahoma"/>
      <w:sz w:val="16"/>
      <w:szCs w:val="16"/>
    </w:rPr>
  </w:style>
  <w:style w:type="character" w:styleId="Siln">
    <w:name w:val="Strong"/>
    <w:uiPriority w:val="22"/>
    <w:qFormat/>
    <w:rsid w:val="006C63B4"/>
    <w:rPr>
      <w:b/>
      <w:bCs/>
    </w:rPr>
  </w:style>
  <w:style w:type="paragraph" w:styleId="Textpoznpodarou">
    <w:name w:val="footnote text"/>
    <w:basedOn w:val="Normln"/>
    <w:link w:val="TextpoznpodarouChar"/>
    <w:rsid w:val="009B3CEF"/>
    <w:pPr>
      <w:jc w:val="both"/>
    </w:pPr>
    <w:rPr>
      <w:rFonts w:ascii="Arial" w:eastAsia="Times New Roman" w:hAnsi="Arial"/>
      <w:sz w:val="20"/>
      <w:szCs w:val="20"/>
      <w:lang w:val="x-none" w:eastAsia="x-none"/>
    </w:rPr>
  </w:style>
  <w:style w:type="character" w:customStyle="1" w:styleId="TextpoznpodarouChar">
    <w:name w:val="Text pozn. pod čarou Char"/>
    <w:link w:val="Textpoznpodarou"/>
    <w:rsid w:val="009B3CEF"/>
    <w:rPr>
      <w:rFonts w:ascii="Arial" w:hAnsi="Arial"/>
    </w:rPr>
  </w:style>
  <w:style w:type="character" w:styleId="Znakapoznpodarou">
    <w:name w:val="footnote reference"/>
    <w:rsid w:val="009B3CEF"/>
    <w:rPr>
      <w:vertAlign w:val="superscript"/>
    </w:rPr>
  </w:style>
  <w:style w:type="paragraph" w:styleId="Normlnweb">
    <w:name w:val="Normal (Web)"/>
    <w:basedOn w:val="Normln"/>
    <w:uiPriority w:val="99"/>
    <w:unhideWhenUsed/>
    <w:rsid w:val="00017000"/>
    <w:pPr>
      <w:spacing w:before="100" w:beforeAutospacing="1" w:after="100" w:afterAutospacing="1"/>
    </w:pPr>
  </w:style>
  <w:style w:type="paragraph" w:styleId="Odstavecseseznamem">
    <w:name w:val="List Paragraph"/>
    <w:basedOn w:val="Normln"/>
    <w:uiPriority w:val="34"/>
    <w:qFormat/>
    <w:rsid w:val="00F25729"/>
    <w:pPr>
      <w:ind w:left="720"/>
    </w:pPr>
    <w:rPr>
      <w:rFonts w:ascii="Calibri" w:hAnsi="Calibri"/>
      <w:sz w:val="22"/>
      <w:szCs w:val="22"/>
    </w:rPr>
  </w:style>
  <w:style w:type="character" w:styleId="Zdraznn">
    <w:name w:val="Emphasis"/>
    <w:uiPriority w:val="20"/>
    <w:qFormat/>
    <w:rsid w:val="00F25729"/>
    <w:rPr>
      <w:i/>
      <w:iCs/>
    </w:rPr>
  </w:style>
  <w:style w:type="character" w:styleId="Hypertextovodkaz">
    <w:name w:val="Hyperlink"/>
    <w:uiPriority w:val="99"/>
    <w:unhideWhenUsed/>
    <w:rsid w:val="00F25729"/>
    <w:rPr>
      <w:color w:val="0000FF"/>
      <w:u w:val="single"/>
    </w:rPr>
  </w:style>
  <w:style w:type="paragraph" w:styleId="Zkladntext">
    <w:name w:val="Body Text"/>
    <w:basedOn w:val="Normln"/>
    <w:link w:val="ZkladntextChar"/>
    <w:rsid w:val="006F27FC"/>
    <w:rPr>
      <w:rFonts w:eastAsia="Times New Roman"/>
      <w:b/>
      <w:sz w:val="28"/>
      <w:szCs w:val="28"/>
      <w:lang w:val="x-none" w:eastAsia="x-none"/>
    </w:rPr>
  </w:style>
  <w:style w:type="character" w:customStyle="1" w:styleId="ZkladntextChar">
    <w:name w:val="Základní text Char"/>
    <w:link w:val="Zkladntext"/>
    <w:rsid w:val="006F27FC"/>
    <w:rPr>
      <w:b/>
      <w:sz w:val="28"/>
      <w:szCs w:val="28"/>
    </w:rPr>
  </w:style>
  <w:style w:type="character" w:customStyle="1" w:styleId="Nadpis4Char">
    <w:name w:val="Nadpis 4 Char"/>
    <w:basedOn w:val="Standardnpsmoodstavce"/>
    <w:link w:val="Nadpis4"/>
    <w:semiHidden/>
    <w:rsid w:val="00F238D5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</w:rPr>
  </w:style>
  <w:style w:type="character" w:customStyle="1" w:styleId="ZhlavChar">
    <w:name w:val="Záhlaví Char"/>
    <w:link w:val="Zhlav"/>
    <w:uiPriority w:val="99"/>
    <w:rsid w:val="00617BBD"/>
    <w:rPr>
      <w:rFonts w:eastAsia="Calibri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19680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119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240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711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36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5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26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748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38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805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1078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226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665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954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80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9864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9968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9245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7378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55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76245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05960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07745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68288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0741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295540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09154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650834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2781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6942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5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885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82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814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4519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30713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17402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57456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906501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865193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355592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6112125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42729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/C:\Documents%20and%20Settings\Zemanova\Dokumenty\vzor%20-%20&#353;ablona%20Pos&#225;zav&#237;.dotx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875085A-8AF4-AE44-9C66-82B58635CF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C:\Documents and Settings\Zemanova\Dokumenty\vzor - šablona Posázaví.dotx</Template>
  <TotalTime>246</TotalTime>
  <Pages>2</Pages>
  <Words>519</Words>
  <Characters>3068</Characters>
  <Application>Microsoft Office Word</Application>
  <DocSecurity>0</DocSecurity>
  <Lines>25</Lines>
  <Paragraphs>7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Oslovení</vt:lpstr>
      </vt:variant>
      <vt:variant>
        <vt:i4>1</vt:i4>
      </vt:variant>
    </vt:vector>
  </HeadingPairs>
  <TitlesOfParts>
    <vt:vector size="2" baseType="lpstr">
      <vt:lpstr/>
      <vt:lpstr/>
    </vt:vector>
  </TitlesOfParts>
  <Company>Posázaví o.p.s.</Company>
  <LinksUpToDate>false</LinksUpToDate>
  <CharactersWithSpaces>3580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Bohunka</cp:lastModifiedBy>
  <cp:revision>12</cp:revision>
  <cp:lastPrinted>2017-10-25T06:40:00Z</cp:lastPrinted>
  <dcterms:created xsi:type="dcterms:W3CDTF">2018-12-10T08:18:00Z</dcterms:created>
  <dcterms:modified xsi:type="dcterms:W3CDTF">2018-12-26T23:02:00Z</dcterms:modified>
</cp:coreProperties>
</file>